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5C3F7" w14:textId="77777777" w:rsidR="001E22F4" w:rsidRDefault="001E22F4" w:rsidP="001E22F4"/>
    <w:p w14:paraId="3CBB9EEA" w14:textId="77777777" w:rsidR="00076659" w:rsidRDefault="00076659" w:rsidP="001E22F4"/>
    <w:p w14:paraId="04CC5C17" w14:textId="77777777" w:rsidR="00076659" w:rsidRDefault="00076659" w:rsidP="001E22F4"/>
    <w:p w14:paraId="2EF5931B" w14:textId="77777777" w:rsidR="00076659" w:rsidRDefault="00076659" w:rsidP="00076659">
      <w:pPr>
        <w:pStyle w:val="Titredudocument"/>
      </w:pPr>
    </w:p>
    <w:p w14:paraId="1E1947DB" w14:textId="77777777" w:rsidR="00DB4D83" w:rsidRPr="00BA7CF5" w:rsidRDefault="00DB4D83" w:rsidP="00DB4D83">
      <w:pPr>
        <w:rPr>
          <w:rFonts w:cs="Arial"/>
          <w:b/>
          <w:caps/>
          <w:color w:val="C00000"/>
          <w:sz w:val="24"/>
          <w:szCs w:val="24"/>
        </w:rPr>
      </w:pPr>
      <w:r w:rsidRPr="00BA7CF5">
        <w:rPr>
          <w:rFonts w:cs="Arial"/>
          <w:b/>
          <w:caps/>
          <w:color w:val="C00000"/>
          <w:sz w:val="24"/>
          <w:szCs w:val="24"/>
        </w:rPr>
        <w:t xml:space="preserve">N° de consultation : </w:t>
      </w:r>
    </w:p>
    <w:p w14:paraId="4AE65641" w14:textId="77777777" w:rsidR="00DB4D83" w:rsidRDefault="00DB4D83" w:rsidP="00DB4D83">
      <w:pPr>
        <w:rPr>
          <w:rFonts w:cs="Arial"/>
          <w:b/>
          <w:caps/>
          <w:color w:val="C00000"/>
          <w:sz w:val="24"/>
          <w:szCs w:val="24"/>
        </w:rPr>
      </w:pPr>
      <w:r w:rsidRPr="00BA7CF5">
        <w:rPr>
          <w:rFonts w:cs="Arial"/>
          <w:b/>
          <w:caps/>
          <w:color w:val="C00000"/>
          <w:sz w:val="24"/>
          <w:szCs w:val="24"/>
        </w:rPr>
        <w:t>20</w:t>
      </w:r>
      <w:r w:rsidR="000D47AC">
        <w:rPr>
          <w:rFonts w:cs="Arial"/>
          <w:b/>
          <w:caps/>
          <w:color w:val="C00000"/>
          <w:sz w:val="24"/>
          <w:szCs w:val="24"/>
        </w:rPr>
        <w:t>24</w:t>
      </w:r>
      <w:r w:rsidRPr="00BA7CF5">
        <w:rPr>
          <w:rFonts w:cs="Arial"/>
          <w:b/>
          <w:caps/>
          <w:color w:val="C00000"/>
          <w:sz w:val="24"/>
          <w:szCs w:val="24"/>
        </w:rPr>
        <w:t>EFS_</w:t>
      </w:r>
      <w:r>
        <w:rPr>
          <w:rFonts w:cs="Arial"/>
          <w:b/>
          <w:caps/>
          <w:color w:val="C00000"/>
          <w:sz w:val="24"/>
          <w:szCs w:val="24"/>
        </w:rPr>
        <w:t>AURA</w:t>
      </w:r>
      <w:r w:rsidR="007F30D4">
        <w:rPr>
          <w:rFonts w:cs="Arial"/>
          <w:b/>
          <w:caps/>
          <w:color w:val="C00000"/>
          <w:sz w:val="24"/>
          <w:szCs w:val="24"/>
        </w:rPr>
        <w:t>384</w:t>
      </w:r>
    </w:p>
    <w:p w14:paraId="0187D036" w14:textId="77777777" w:rsidR="00077D4B" w:rsidRDefault="00077D4B" w:rsidP="00076659">
      <w:pPr>
        <w:pStyle w:val="Titredudocument"/>
      </w:pPr>
    </w:p>
    <w:tbl>
      <w:tblPr>
        <w:tblW w:w="0" w:type="auto"/>
        <w:tblBorders>
          <w:top w:val="single" w:sz="12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05386A" w:rsidRPr="006975CA" w14:paraId="3A579A53" w14:textId="77777777" w:rsidTr="00626735">
        <w:tc>
          <w:tcPr>
            <w:tcW w:w="9778" w:type="dxa"/>
          </w:tcPr>
          <w:p w14:paraId="524B5DDD" w14:textId="77777777" w:rsidR="0005386A" w:rsidRPr="006975CA" w:rsidRDefault="0005386A" w:rsidP="00626735">
            <w:pPr>
              <w:rPr>
                <w:rFonts w:ascii="Arial" w:hAnsi="Arial" w:cs="Arial"/>
              </w:rPr>
            </w:pPr>
          </w:p>
          <w:p w14:paraId="305CD49C" w14:textId="77777777" w:rsidR="007F30D4" w:rsidRPr="00FE6250" w:rsidRDefault="007F30D4" w:rsidP="007F30D4">
            <w:pPr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  <w:r w:rsidRPr="00FE6250">
              <w:rPr>
                <w:rFonts w:ascii="Arial" w:hAnsi="Arial" w:cs="Arial"/>
                <w:b/>
                <w:sz w:val="30"/>
                <w:szCs w:val="30"/>
              </w:rPr>
              <w:t>Etablissement Français du Sang</w:t>
            </w:r>
          </w:p>
          <w:p w14:paraId="74552422" w14:textId="77777777" w:rsidR="007F30D4" w:rsidRPr="00FE6250" w:rsidRDefault="007F30D4" w:rsidP="007F30D4">
            <w:pPr>
              <w:jc w:val="center"/>
              <w:rPr>
                <w:rFonts w:ascii="Arial" w:hAnsi="Arial" w:cs="Arial"/>
                <w:b/>
              </w:rPr>
            </w:pPr>
            <w:r w:rsidRPr="00FE6250">
              <w:rPr>
                <w:rFonts w:ascii="Arial" w:hAnsi="Arial" w:cs="Arial"/>
                <w:b/>
              </w:rPr>
              <w:t>Etablissement de Transfusion Sanguine Auvergne-Rhône-Alpes</w:t>
            </w:r>
          </w:p>
          <w:p w14:paraId="015826CA" w14:textId="77777777" w:rsidR="007F30D4" w:rsidRPr="00FE6250" w:rsidRDefault="007F30D4" w:rsidP="007F30D4">
            <w:pPr>
              <w:jc w:val="center"/>
              <w:rPr>
                <w:rFonts w:ascii="Arial" w:hAnsi="Arial" w:cs="Arial"/>
                <w:b/>
              </w:rPr>
            </w:pPr>
            <w:r w:rsidRPr="00FE6250">
              <w:rPr>
                <w:rFonts w:ascii="Arial" w:hAnsi="Arial" w:cs="Arial"/>
                <w:b/>
              </w:rPr>
              <w:t>111 rue Elisée Reclus – CS20617</w:t>
            </w:r>
          </w:p>
          <w:p w14:paraId="2DD4BF5E" w14:textId="77777777" w:rsidR="007F30D4" w:rsidRPr="00FE6250" w:rsidRDefault="007F30D4" w:rsidP="007F30D4">
            <w:pPr>
              <w:jc w:val="center"/>
              <w:rPr>
                <w:rFonts w:ascii="Arial" w:hAnsi="Arial" w:cs="Arial"/>
                <w:b/>
              </w:rPr>
            </w:pPr>
            <w:r w:rsidRPr="00FE6250">
              <w:rPr>
                <w:rFonts w:ascii="Arial" w:hAnsi="Arial" w:cs="Arial"/>
                <w:b/>
              </w:rPr>
              <w:t>69153 D</w:t>
            </w:r>
            <w:r>
              <w:rPr>
                <w:rFonts w:ascii="Arial" w:hAnsi="Arial" w:cs="Arial"/>
                <w:b/>
              </w:rPr>
              <w:t>E</w:t>
            </w:r>
            <w:r w:rsidRPr="00FE6250">
              <w:rPr>
                <w:rFonts w:ascii="Arial" w:hAnsi="Arial" w:cs="Arial"/>
                <w:b/>
              </w:rPr>
              <w:t>CINES-CHARPIEU Cedex</w:t>
            </w:r>
          </w:p>
          <w:p w14:paraId="55BE4487" w14:textId="77777777" w:rsidR="00EE3FAB" w:rsidRPr="00F55D28" w:rsidRDefault="00EE3FAB" w:rsidP="00EE3FAB">
            <w:pPr>
              <w:spacing w:line="240" w:lineRule="auto"/>
              <w:jc w:val="both"/>
              <w:rPr>
                <w:rFonts w:ascii="Arial" w:eastAsia="Times New Roman" w:hAnsi="Arial" w:cs="Arial"/>
                <w:sz w:val="22"/>
                <w:szCs w:val="20"/>
                <w:highlight w:val="yellow"/>
                <w:lang w:eastAsia="fr-FR"/>
              </w:rPr>
            </w:pPr>
          </w:p>
          <w:p w14:paraId="7F57CA0A" w14:textId="77777777" w:rsidR="00EE3FAB" w:rsidRPr="00F55D28" w:rsidRDefault="00EE3FAB" w:rsidP="00EE3FAB">
            <w:pPr>
              <w:spacing w:line="240" w:lineRule="auto"/>
              <w:jc w:val="both"/>
              <w:rPr>
                <w:rFonts w:ascii="Arial" w:eastAsia="Times New Roman" w:hAnsi="Arial" w:cs="Arial"/>
                <w:sz w:val="22"/>
                <w:szCs w:val="20"/>
                <w:highlight w:val="yellow"/>
                <w:lang w:eastAsia="fr-FR"/>
              </w:rPr>
            </w:pPr>
          </w:p>
          <w:p w14:paraId="65EEE5CE" w14:textId="77777777" w:rsidR="00EE3FAB" w:rsidRDefault="00EE3FAB" w:rsidP="00EE3FAB">
            <w:pPr>
              <w:spacing w:line="240" w:lineRule="auto"/>
              <w:jc w:val="both"/>
              <w:rPr>
                <w:rFonts w:ascii="Arial" w:eastAsia="Times New Roman" w:hAnsi="Arial" w:cs="Arial"/>
                <w:sz w:val="22"/>
                <w:szCs w:val="20"/>
                <w:highlight w:val="yellow"/>
                <w:lang w:eastAsia="fr-FR"/>
              </w:rPr>
            </w:pPr>
          </w:p>
          <w:p w14:paraId="18F2F990" w14:textId="77777777" w:rsidR="00EE3FAB" w:rsidRPr="00F55D28" w:rsidRDefault="00EE3FAB" w:rsidP="00EE3FAB">
            <w:pPr>
              <w:spacing w:line="240" w:lineRule="auto"/>
              <w:jc w:val="both"/>
              <w:rPr>
                <w:rFonts w:ascii="Arial" w:eastAsia="Times New Roman" w:hAnsi="Arial" w:cs="Arial"/>
                <w:sz w:val="22"/>
                <w:szCs w:val="20"/>
                <w:highlight w:val="yellow"/>
                <w:lang w:eastAsia="fr-FR"/>
              </w:rPr>
            </w:pPr>
          </w:p>
          <w:p w14:paraId="3C5CC81A" w14:textId="77777777" w:rsidR="00EE3FAB" w:rsidRPr="002775F4" w:rsidRDefault="00EE3FAB" w:rsidP="00EE3FAB">
            <w:pPr>
              <w:spacing w:line="240" w:lineRule="auto"/>
              <w:jc w:val="both"/>
              <w:rPr>
                <w:rFonts w:ascii="Arial" w:eastAsia="Times New Roman" w:hAnsi="Arial" w:cs="Arial"/>
                <w:sz w:val="22"/>
                <w:szCs w:val="20"/>
                <w:lang w:eastAsia="fr-FR"/>
              </w:rPr>
            </w:pPr>
          </w:p>
          <w:p w14:paraId="4E756F87" w14:textId="77777777" w:rsidR="00404E43" w:rsidRDefault="00BC2E1D" w:rsidP="00EE3FA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aps/>
                <w:sz w:val="28"/>
                <w:szCs w:val="20"/>
                <w:lang w:eastAsia="fr-FR"/>
              </w:rPr>
            </w:pPr>
            <w:r w:rsidRPr="008F2D25">
              <w:rPr>
                <w:b/>
                <w:bCs/>
                <w:sz w:val="28"/>
              </w:rPr>
              <w:t xml:space="preserve">LOCATION ET ENTRETIEN DES VETEMENTS DE TRAVAIL ET AUTRES ARTICLES TEXTILES UTILISES SUR LES SITES </w:t>
            </w:r>
            <w:r>
              <w:rPr>
                <w:b/>
                <w:bCs/>
                <w:sz w:val="28"/>
              </w:rPr>
              <w:t xml:space="preserve">SPECIFIQUES DE SALLES BLANCHES </w:t>
            </w:r>
            <w:r w:rsidRPr="008F2D25">
              <w:rPr>
                <w:b/>
                <w:bCs/>
                <w:sz w:val="28"/>
              </w:rPr>
              <w:t>DE L’ETABLISSEMENT FRANCAIS DU SANG AUVERGNE RHONE ALPES</w:t>
            </w:r>
            <w:r>
              <w:rPr>
                <w:rFonts w:ascii="Arial" w:eastAsia="Times New Roman" w:hAnsi="Arial" w:cs="Arial"/>
                <w:b/>
                <w:caps/>
                <w:sz w:val="28"/>
                <w:szCs w:val="20"/>
                <w:lang w:eastAsia="fr-FR"/>
              </w:rPr>
              <w:t xml:space="preserve"> </w:t>
            </w:r>
          </w:p>
          <w:p w14:paraId="0A445EF8" w14:textId="77777777" w:rsidR="00404E43" w:rsidRPr="006975CA" w:rsidRDefault="00404E43" w:rsidP="00404E43">
            <w:pPr>
              <w:rPr>
                <w:rFonts w:ascii="Arial" w:hAnsi="Arial" w:cs="Arial"/>
              </w:rPr>
            </w:pPr>
          </w:p>
          <w:p w14:paraId="7BFC0A29" w14:textId="77777777" w:rsidR="00404E43" w:rsidRPr="006975CA" w:rsidRDefault="00404E43" w:rsidP="00404E43">
            <w:pPr>
              <w:jc w:val="center"/>
              <w:rPr>
                <w:rFonts w:ascii="Arial" w:hAnsi="Arial" w:cs="Arial"/>
                <w:b/>
                <w:caps/>
                <w:sz w:val="36"/>
                <w:szCs w:val="36"/>
              </w:rPr>
            </w:pPr>
            <w:r>
              <w:rPr>
                <w:rFonts w:ascii="Arial" w:hAnsi="Arial" w:cs="Arial"/>
                <w:b/>
                <w:caps/>
                <w:sz w:val="36"/>
                <w:szCs w:val="36"/>
              </w:rPr>
              <w:t xml:space="preserve">CADRE DE REPONSE </w:t>
            </w:r>
          </w:p>
          <w:p w14:paraId="0F1EBE55" w14:textId="77777777" w:rsidR="00EE3FAB" w:rsidRDefault="00EE3FAB" w:rsidP="00EE3FA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aps/>
                <w:sz w:val="28"/>
                <w:szCs w:val="20"/>
                <w:lang w:eastAsia="fr-FR"/>
              </w:rPr>
            </w:pPr>
          </w:p>
          <w:p w14:paraId="29788B09" w14:textId="77777777" w:rsidR="00EE3FAB" w:rsidRDefault="00EE3FAB" w:rsidP="00EE3FA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aps/>
                <w:sz w:val="28"/>
                <w:szCs w:val="20"/>
                <w:lang w:eastAsia="fr-FR"/>
              </w:rPr>
            </w:pPr>
          </w:p>
          <w:p w14:paraId="107AAF0A" w14:textId="77777777" w:rsidR="00EE3FAB" w:rsidRPr="002775F4" w:rsidRDefault="00EE3FAB" w:rsidP="00EE3FA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aps/>
                <w:sz w:val="28"/>
                <w:szCs w:val="20"/>
                <w:lang w:eastAsia="fr-FR"/>
              </w:rPr>
            </w:pPr>
          </w:p>
          <w:p w14:paraId="4D99D325" w14:textId="77777777" w:rsidR="00EE3FAB" w:rsidRPr="002775F4" w:rsidRDefault="00EE3FAB" w:rsidP="00EE3FAB">
            <w:pPr>
              <w:spacing w:line="240" w:lineRule="auto"/>
              <w:jc w:val="center"/>
              <w:rPr>
                <w:rFonts w:ascii="Arial" w:eastAsia="Times New Roman" w:hAnsi="Arial" w:cs="Arial"/>
                <w:sz w:val="8"/>
                <w:szCs w:val="20"/>
                <w:lang w:eastAsia="fr-FR"/>
              </w:rPr>
            </w:pPr>
          </w:p>
          <w:p w14:paraId="21461B58" w14:textId="77777777" w:rsidR="00404E43" w:rsidRPr="006975CA" w:rsidRDefault="00404E43" w:rsidP="00404E43">
            <w:pPr>
              <w:jc w:val="center"/>
              <w:rPr>
                <w:rFonts w:ascii="Arial" w:hAnsi="Arial" w:cs="Arial"/>
                <w:b/>
                <w:color w:val="FF0000"/>
                <w:sz w:val="22"/>
                <w:u w:val="single"/>
              </w:rPr>
            </w:pPr>
            <w:r w:rsidRPr="006975CA">
              <w:rPr>
                <w:rFonts w:ascii="Arial" w:hAnsi="Arial" w:cs="Arial"/>
                <w:b/>
                <w:color w:val="FF0000"/>
                <w:sz w:val="22"/>
                <w:u w:val="single"/>
              </w:rPr>
              <w:t>IMPORTANT</w:t>
            </w:r>
          </w:p>
          <w:p w14:paraId="1993BDD6" w14:textId="77777777" w:rsidR="00404E43" w:rsidRPr="006975CA" w:rsidRDefault="00404E43" w:rsidP="00404E43">
            <w:pPr>
              <w:jc w:val="center"/>
              <w:rPr>
                <w:rFonts w:ascii="Arial" w:hAnsi="Arial" w:cs="Arial"/>
                <w:b/>
                <w:color w:val="FF0000"/>
                <w:sz w:val="22"/>
                <w:u w:val="single"/>
              </w:rPr>
            </w:pPr>
          </w:p>
          <w:p w14:paraId="53E67D6D" w14:textId="4EDD6478" w:rsidR="00404E43" w:rsidRDefault="00404E43" w:rsidP="00404E43">
            <w:pPr>
              <w:jc w:val="both"/>
              <w:rPr>
                <w:rFonts w:ascii="Arial" w:hAnsi="Arial" w:cs="Arial"/>
                <w:b/>
                <w:bCs/>
                <w:color w:val="FF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Le candidat prendra bien soin d</w:t>
            </w:r>
            <w:r w:rsidR="008170E4">
              <w:rPr>
                <w:rFonts w:ascii="Arial" w:hAnsi="Arial" w:cs="Arial"/>
                <w:b/>
                <w:bCs/>
                <w:color w:val="FF0000"/>
                <w:sz w:val="22"/>
              </w:rPr>
              <w:t>e compléter ce cadre de réponse</w:t>
            </w:r>
            <w:r w:rsidR="00841A6D">
              <w:rPr>
                <w:rFonts w:ascii="Arial" w:hAnsi="Arial" w:cs="Arial"/>
                <w:b/>
                <w:bCs/>
                <w:color w:val="FF0000"/>
                <w:sz w:val="22"/>
              </w:rPr>
              <w:t>s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. Ce</w:t>
            </w:r>
            <w:r w:rsidR="00841A6D">
              <w:rPr>
                <w:rFonts w:ascii="Arial" w:hAnsi="Arial" w:cs="Arial"/>
                <w:b/>
                <w:bCs/>
                <w:color w:val="FF0000"/>
                <w:sz w:val="22"/>
              </w:rPr>
              <w:t xml:space="preserve"> document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 xml:space="preserve"> permet à l’E</w:t>
            </w:r>
            <w:r w:rsidR="00841A6D">
              <w:rPr>
                <w:rFonts w:ascii="Arial" w:hAnsi="Arial" w:cs="Arial"/>
                <w:b/>
                <w:bCs/>
                <w:color w:val="FF0000"/>
                <w:sz w:val="22"/>
              </w:rPr>
              <w:t xml:space="preserve">FS 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 xml:space="preserve">d’optimiser la recherche des informations lors de l’analyse de l’offre du candidat et de structurer la présentation de sa réponse. </w:t>
            </w:r>
          </w:p>
          <w:p w14:paraId="4C66B1C3" w14:textId="073F6ED7" w:rsidR="00404E43" w:rsidRPr="006975CA" w:rsidRDefault="00404E43" w:rsidP="00404E43">
            <w:pPr>
              <w:jc w:val="both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 xml:space="preserve">Si les informations que le candidat souhaite transmettre ne peuvent être </w:t>
            </w:r>
            <w:r w:rsidR="00841A6D">
              <w:rPr>
                <w:rFonts w:ascii="Arial" w:hAnsi="Arial" w:cs="Arial"/>
                <w:b/>
                <w:bCs/>
                <w:color w:val="FF0000"/>
                <w:sz w:val="22"/>
              </w:rPr>
              <w:t>intégrées</w:t>
            </w:r>
            <w:r w:rsidR="008170E4">
              <w:rPr>
                <w:rFonts w:ascii="Arial" w:hAnsi="Arial" w:cs="Arial"/>
                <w:b/>
                <w:bCs/>
                <w:color w:val="FF0000"/>
                <w:sz w:val="22"/>
              </w:rPr>
              <w:t xml:space="preserve"> dans ce cadre de réponse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 xml:space="preserve">, le candidat prendra soin de référencer le paragraphe, page indexant son propre mémoire technique. </w:t>
            </w:r>
          </w:p>
          <w:p w14:paraId="1ABE66A6" w14:textId="77777777" w:rsidR="0005386A" w:rsidRPr="006975CA" w:rsidRDefault="0005386A" w:rsidP="00626735">
            <w:pPr>
              <w:jc w:val="center"/>
              <w:rPr>
                <w:rFonts w:ascii="Arial" w:hAnsi="Arial" w:cs="Arial"/>
              </w:rPr>
            </w:pPr>
          </w:p>
          <w:p w14:paraId="1574BBDC" w14:textId="77777777" w:rsidR="0005386A" w:rsidRPr="006975CA" w:rsidRDefault="0005386A" w:rsidP="00626735">
            <w:pPr>
              <w:rPr>
                <w:rFonts w:ascii="Arial" w:hAnsi="Arial" w:cs="Arial"/>
              </w:rPr>
            </w:pPr>
          </w:p>
        </w:tc>
      </w:tr>
    </w:tbl>
    <w:p w14:paraId="4DC82CDB" w14:textId="77777777" w:rsidR="000B4293" w:rsidRDefault="000B4293" w:rsidP="00127418">
      <w:pPr>
        <w:pStyle w:val="Corpsdetexte"/>
        <w:jc w:val="center"/>
        <w:rPr>
          <w:rFonts w:ascii="Arial" w:hAnsi="Arial" w:cs="Arial"/>
          <w:lang w:val="fr-FR"/>
        </w:rPr>
      </w:pPr>
    </w:p>
    <w:p w14:paraId="136DAB12" w14:textId="77777777" w:rsidR="00A54E5D" w:rsidRPr="00127418" w:rsidRDefault="0005386A" w:rsidP="00127418">
      <w:pPr>
        <w:pStyle w:val="Corpsdetexte"/>
        <w:jc w:val="center"/>
        <w:rPr>
          <w:rFonts w:ascii="Arial" w:hAnsi="Arial" w:cs="Arial"/>
          <w:sz w:val="6"/>
        </w:rPr>
      </w:pPr>
      <w:r w:rsidRPr="006975CA">
        <w:rPr>
          <w:rFonts w:ascii="Arial" w:hAnsi="Arial" w:cs="Arial"/>
        </w:rPr>
        <w:br w:type="page"/>
      </w:r>
      <w:bookmarkStart w:id="0" w:name="_Toc209522698"/>
    </w:p>
    <w:p w14:paraId="71489F63" w14:textId="77777777" w:rsidR="002C0506" w:rsidRPr="007F30D4" w:rsidRDefault="007F30D4" w:rsidP="007F30D4">
      <w:pPr>
        <w:pStyle w:val="Corpsdetexte"/>
        <w:numPr>
          <w:ilvl w:val="0"/>
          <w:numId w:val="7"/>
        </w:numPr>
      </w:pPr>
      <w:r w:rsidRPr="007F30D4">
        <w:rPr>
          <w:rFonts w:ascii="Arial" w:hAnsi="Arial" w:cs="Arial"/>
          <w:b/>
          <w:sz w:val="22"/>
          <w:szCs w:val="22"/>
        </w:rPr>
        <w:lastRenderedPageBreak/>
        <w:t xml:space="preserve">Qualité, confort, praticité et fonctionnalité des articles </w:t>
      </w:r>
    </w:p>
    <w:p w14:paraId="08425B89" w14:textId="044FE087" w:rsidR="009D6FD4" w:rsidRDefault="009D6FD4" w:rsidP="00A2615E">
      <w:pPr>
        <w:jc w:val="both"/>
      </w:pPr>
      <w:r>
        <w:t>Le soumissionnaire doit fournir le</w:t>
      </w:r>
      <w:r w:rsidR="00A2615E">
        <w:t>s f</w:t>
      </w:r>
      <w:r w:rsidR="007F30D4">
        <w:t>iches techniques des articles</w:t>
      </w:r>
      <w:r>
        <w:t>, en plus des</w:t>
      </w:r>
      <w:r w:rsidR="007F30D4">
        <w:t xml:space="preserve"> échantillons</w:t>
      </w:r>
      <w:r>
        <w:t>.</w:t>
      </w:r>
    </w:p>
    <w:p w14:paraId="087AB633" w14:textId="6761D344" w:rsidR="005169DA" w:rsidRDefault="009D6FD4" w:rsidP="00A2615E">
      <w:pPr>
        <w:jc w:val="both"/>
      </w:pPr>
      <w:r>
        <w:t>A</w:t>
      </w:r>
      <w:r w:rsidR="007F30D4">
        <w:t>ttention le</w:t>
      </w:r>
      <w:r>
        <w:t xml:space="preserve"> soumissionnaire</w:t>
      </w:r>
      <w:r w:rsidR="007F30D4">
        <w:t xml:space="preserve"> d</w:t>
      </w:r>
      <w:r>
        <w:t>oit présenter des échantillons conformes aux caractéristiques obligatoires définies dans</w:t>
      </w:r>
      <w:r w:rsidR="007F30D4" w:rsidRPr="007F30D4">
        <w:rPr>
          <w:b/>
        </w:rPr>
        <w:t xml:space="preserve"> </w:t>
      </w:r>
      <w:r w:rsidR="005169DA">
        <w:rPr>
          <w:b/>
        </w:rPr>
        <w:t>le</w:t>
      </w:r>
      <w:r w:rsidR="007F30D4" w:rsidRPr="007F30D4">
        <w:rPr>
          <w:b/>
        </w:rPr>
        <w:t xml:space="preserve"> CCTP</w:t>
      </w:r>
      <w:r w:rsidR="007F30D4">
        <w:t>. Dans le cas où les échantillons ne correspondraient pas aux caractéristiques principales, l</w:t>
      </w:r>
      <w:r>
        <w:t>’offre sera déclarée irrégulière</w:t>
      </w:r>
      <w:r w:rsidR="007F30D4">
        <w:t>)</w:t>
      </w:r>
      <w:r w:rsidR="005169DA">
        <w:t>.</w:t>
      </w:r>
    </w:p>
    <w:p w14:paraId="01463565" w14:textId="77777777" w:rsidR="005169DA" w:rsidRDefault="005169DA" w:rsidP="00A2615E">
      <w:pPr>
        <w:jc w:val="both"/>
      </w:pPr>
    </w:p>
    <w:p w14:paraId="0A178E9B" w14:textId="21B0541A" w:rsidR="007F30D4" w:rsidRDefault="005169DA" w:rsidP="00A2615E">
      <w:pPr>
        <w:jc w:val="both"/>
      </w:pPr>
      <w:r>
        <w:t>Le candidat peut apporter ici toute précision qu’il jugera utile en complément des échantillons et des fiches techniques remis par ailleurs</w:t>
      </w:r>
      <w:r w:rsidR="00A2615E">
        <w:t> :</w:t>
      </w:r>
    </w:p>
    <w:p w14:paraId="44C68AAE" w14:textId="77777777" w:rsidR="007F30D4" w:rsidRDefault="007F30D4" w:rsidP="007F30D4">
      <w:pPr>
        <w:pStyle w:val="Corpsdetexte"/>
        <w:ind w:left="432"/>
      </w:pPr>
    </w:p>
    <w:p w14:paraId="0FC2FBCC" w14:textId="77777777" w:rsidR="002C0506" w:rsidRDefault="002C0506" w:rsidP="002C0506"/>
    <w:p w14:paraId="464278A2" w14:textId="77777777" w:rsidR="00DB4D83" w:rsidRDefault="00DB4D83" w:rsidP="002C0506"/>
    <w:p w14:paraId="7F1AA92D" w14:textId="77777777" w:rsidR="00DB4D83" w:rsidRPr="002C0506" w:rsidRDefault="00DB4D83" w:rsidP="002C0506"/>
    <w:p w14:paraId="3CD92ABE" w14:textId="77777777" w:rsidR="002C0506" w:rsidRPr="002C0506" w:rsidRDefault="002C0506" w:rsidP="00404E43"/>
    <w:p w14:paraId="72499D8D" w14:textId="77777777" w:rsidR="00201478" w:rsidRDefault="00201478" w:rsidP="00404E43"/>
    <w:p w14:paraId="0D2E24F5" w14:textId="77777777" w:rsidR="00201478" w:rsidRDefault="00201478" w:rsidP="00404E43"/>
    <w:p w14:paraId="3E4C92DC" w14:textId="77777777" w:rsidR="002C0506" w:rsidRPr="00404E43" w:rsidRDefault="002C0506" w:rsidP="00404E43"/>
    <w:p w14:paraId="1AAAE32E" w14:textId="77777777" w:rsidR="007F30D4" w:rsidRDefault="007F30D4" w:rsidP="007F30D4">
      <w:pPr>
        <w:pStyle w:val="Paragraphedeliste"/>
      </w:pPr>
    </w:p>
    <w:p w14:paraId="28DA2CB6" w14:textId="77777777" w:rsidR="007F30D4" w:rsidRDefault="007F30D4" w:rsidP="007F30D4">
      <w:pPr>
        <w:pStyle w:val="Paragraphedeliste"/>
      </w:pPr>
    </w:p>
    <w:p w14:paraId="54F20327" w14:textId="77777777" w:rsidR="007F30D4" w:rsidRDefault="007F30D4" w:rsidP="007F30D4">
      <w:pPr>
        <w:pStyle w:val="Paragraphedeliste"/>
      </w:pPr>
    </w:p>
    <w:p w14:paraId="636FE27B" w14:textId="77777777" w:rsidR="007F30D4" w:rsidRDefault="007F30D4" w:rsidP="007F30D4">
      <w:pPr>
        <w:pStyle w:val="Paragraphedeliste"/>
      </w:pPr>
    </w:p>
    <w:p w14:paraId="5650776D" w14:textId="77777777" w:rsidR="007F30D4" w:rsidRDefault="007F30D4" w:rsidP="007F30D4">
      <w:pPr>
        <w:pStyle w:val="Paragraphedeliste"/>
      </w:pPr>
    </w:p>
    <w:p w14:paraId="68027C44" w14:textId="77777777" w:rsidR="007F30D4" w:rsidRDefault="007F30D4" w:rsidP="007F30D4">
      <w:pPr>
        <w:pStyle w:val="Paragraphedeliste"/>
      </w:pPr>
    </w:p>
    <w:p w14:paraId="42663D94" w14:textId="77777777" w:rsidR="007F30D4" w:rsidRDefault="007F30D4" w:rsidP="007F30D4">
      <w:pPr>
        <w:pStyle w:val="Paragraphedeliste"/>
      </w:pPr>
    </w:p>
    <w:p w14:paraId="675540C9" w14:textId="77777777" w:rsidR="007F30D4" w:rsidRDefault="007F30D4" w:rsidP="007F30D4">
      <w:pPr>
        <w:pStyle w:val="Paragraphedeliste"/>
      </w:pPr>
    </w:p>
    <w:p w14:paraId="4CA3600C" w14:textId="77777777" w:rsidR="007F30D4" w:rsidRDefault="007F30D4" w:rsidP="007F30D4">
      <w:pPr>
        <w:pStyle w:val="Paragraphedeliste"/>
      </w:pPr>
    </w:p>
    <w:p w14:paraId="32A87DF5" w14:textId="77777777" w:rsidR="007F30D4" w:rsidRDefault="007F30D4" w:rsidP="007F30D4">
      <w:pPr>
        <w:pStyle w:val="Paragraphedeliste"/>
      </w:pPr>
    </w:p>
    <w:p w14:paraId="04F4F26E" w14:textId="77777777" w:rsidR="007F30D4" w:rsidRDefault="007F30D4" w:rsidP="007F30D4">
      <w:pPr>
        <w:pStyle w:val="Paragraphedeliste"/>
      </w:pPr>
    </w:p>
    <w:p w14:paraId="440511F2" w14:textId="77777777" w:rsidR="007F30D4" w:rsidRDefault="007F30D4" w:rsidP="007F30D4">
      <w:pPr>
        <w:pStyle w:val="Paragraphedeliste"/>
      </w:pPr>
    </w:p>
    <w:p w14:paraId="118E3C4C" w14:textId="77777777" w:rsidR="007F30D4" w:rsidRDefault="007F30D4" w:rsidP="007F30D4">
      <w:pPr>
        <w:pStyle w:val="Paragraphedeliste"/>
      </w:pPr>
    </w:p>
    <w:p w14:paraId="18ABD8BF" w14:textId="77777777" w:rsidR="007F30D4" w:rsidRDefault="007F30D4" w:rsidP="007F30D4">
      <w:pPr>
        <w:pStyle w:val="Paragraphedeliste"/>
      </w:pPr>
    </w:p>
    <w:p w14:paraId="13A6E684" w14:textId="77777777" w:rsidR="007F30D4" w:rsidRDefault="007F30D4" w:rsidP="007F30D4">
      <w:pPr>
        <w:pStyle w:val="Paragraphedeliste"/>
      </w:pPr>
    </w:p>
    <w:p w14:paraId="04E6023D" w14:textId="77777777" w:rsidR="007F30D4" w:rsidRDefault="007F30D4" w:rsidP="007F30D4">
      <w:pPr>
        <w:pStyle w:val="Paragraphedeliste"/>
      </w:pPr>
    </w:p>
    <w:p w14:paraId="06F09F0D" w14:textId="0765405C" w:rsidR="007F30D4" w:rsidRDefault="007F30D4" w:rsidP="007F30D4">
      <w:pPr>
        <w:pStyle w:val="Paragraphedeliste"/>
        <w:numPr>
          <w:ilvl w:val="0"/>
          <w:numId w:val="7"/>
        </w:numPr>
        <w:spacing w:after="200" w:line="276" w:lineRule="auto"/>
      </w:pPr>
      <w:r w:rsidRPr="007F30D4">
        <w:rPr>
          <w:rFonts w:ascii="Arial" w:hAnsi="Arial" w:cs="Arial"/>
          <w:b/>
          <w:sz w:val="22"/>
        </w:rPr>
        <w:t>Modalités pratiques d’exécution et de délai pour la mise en place du marché et interface du document :</w:t>
      </w:r>
      <w:r w:rsidRPr="007F30D4">
        <w:rPr>
          <w:rFonts w:ascii="Arial" w:hAnsi="Arial" w:cs="Arial"/>
          <w:b/>
          <w:bCs/>
          <w:sz w:val="22"/>
        </w:rPr>
        <w:t xml:space="preserve"> </w:t>
      </w:r>
      <w:r>
        <w:t xml:space="preserve">(disponibilité des articles, un retro planning détaillé de déploiement </w:t>
      </w:r>
      <w:r w:rsidR="009D6FD4">
        <w:t>et d’organisation par site est</w:t>
      </w:r>
      <w:r w:rsidR="005169DA">
        <w:t xml:space="preserve"> à proposer</w:t>
      </w:r>
      <w:r>
        <w:t>) :</w:t>
      </w:r>
    </w:p>
    <w:p w14:paraId="71CE5A23" w14:textId="336EC6AE" w:rsidR="009D6FD4" w:rsidRPr="009D6FD4" w:rsidRDefault="009D6FD4" w:rsidP="007F30D4">
      <w:pPr>
        <w:rPr>
          <w:rFonts w:ascii="Arial" w:hAnsi="Arial" w:cs="Arial"/>
          <w:szCs w:val="20"/>
        </w:rPr>
      </w:pPr>
    </w:p>
    <w:p w14:paraId="6D1E7020" w14:textId="2086CE12" w:rsidR="009D6FD4" w:rsidRPr="00841A6D" w:rsidRDefault="009D6FD4" w:rsidP="009D6FD4">
      <w:pPr>
        <w:jc w:val="both"/>
        <w:rPr>
          <w:rFonts w:ascii="Arial" w:hAnsi="Arial" w:cs="Arial"/>
          <w:szCs w:val="20"/>
        </w:rPr>
      </w:pPr>
      <w:r w:rsidRPr="009D6FD4">
        <w:rPr>
          <w:rFonts w:ascii="Arial" w:hAnsi="Arial" w:cs="Arial"/>
          <w:szCs w:val="20"/>
          <w:u w:val="single"/>
        </w:rPr>
        <w:t>Délai de mise à disposition des vêtements de travail </w:t>
      </w:r>
      <w:r>
        <w:rPr>
          <w:rFonts w:ascii="Arial" w:hAnsi="Arial" w:cs="Arial"/>
          <w:szCs w:val="20"/>
          <w:u w:val="single"/>
        </w:rPr>
        <w:t>à</w:t>
      </w:r>
      <w:r w:rsidRPr="009D6FD4">
        <w:rPr>
          <w:rFonts w:ascii="Arial" w:hAnsi="Arial" w:cs="Arial"/>
          <w:szCs w:val="20"/>
          <w:u w:val="single"/>
        </w:rPr>
        <w:t xml:space="preserve"> la mise en place du marché (</w:t>
      </w:r>
      <w:r w:rsidRPr="009D6FD4">
        <w:rPr>
          <w:rFonts w:ascii="Arial" w:hAnsi="Arial" w:cs="Arial"/>
          <w:szCs w:val="20"/>
        </w:rPr>
        <w:t>4 mois maximum à compter de la notification du marché) :</w:t>
      </w:r>
    </w:p>
    <w:p w14:paraId="45E6192E" w14:textId="77777777" w:rsidR="009D6FD4" w:rsidRPr="00841A6D" w:rsidRDefault="009D6FD4" w:rsidP="009D6FD4">
      <w:pPr>
        <w:jc w:val="both"/>
        <w:rPr>
          <w:rFonts w:ascii="Arial" w:hAnsi="Arial" w:cs="Arial"/>
          <w:szCs w:val="20"/>
        </w:rPr>
      </w:pPr>
    </w:p>
    <w:p w14:paraId="36423527" w14:textId="366BD88A" w:rsidR="009D6FD4" w:rsidRPr="00A2615E" w:rsidRDefault="009D6FD4" w:rsidP="009D6FD4">
      <w:pPr>
        <w:jc w:val="both"/>
        <w:rPr>
          <w:rFonts w:ascii="Arial" w:hAnsi="Arial" w:cs="Arial"/>
          <w:szCs w:val="20"/>
        </w:rPr>
      </w:pPr>
      <w:r w:rsidRPr="00A2615E">
        <w:rPr>
          <w:rFonts w:ascii="Arial" w:hAnsi="Arial" w:cs="Arial"/>
          <w:szCs w:val="20"/>
          <w:u w:val="single"/>
        </w:rPr>
        <w:t>Délai de réassort en cours de marché</w:t>
      </w:r>
      <w:r w:rsidRPr="00A2615E">
        <w:rPr>
          <w:rFonts w:ascii="Arial" w:hAnsi="Arial" w:cs="Arial"/>
          <w:szCs w:val="20"/>
        </w:rPr>
        <w:t xml:space="preserve"> (3 semaines maximum) :</w:t>
      </w:r>
    </w:p>
    <w:p w14:paraId="729B0819" w14:textId="77777777" w:rsidR="009D6FD4" w:rsidRPr="009D6FD4" w:rsidRDefault="009D6FD4" w:rsidP="007F30D4">
      <w:pPr>
        <w:rPr>
          <w:rFonts w:ascii="Arial" w:hAnsi="Arial" w:cs="Arial"/>
          <w:szCs w:val="20"/>
        </w:rPr>
      </w:pPr>
    </w:p>
    <w:p w14:paraId="538E495D" w14:textId="00E7951E" w:rsidR="009D6FD4" w:rsidRPr="009D6FD4" w:rsidRDefault="009D6FD4" w:rsidP="007F30D4">
      <w:pPr>
        <w:rPr>
          <w:rFonts w:ascii="Arial" w:hAnsi="Arial" w:cs="Arial"/>
          <w:szCs w:val="20"/>
        </w:rPr>
      </w:pPr>
    </w:p>
    <w:p w14:paraId="581274BC" w14:textId="4BB5ECD1" w:rsidR="007F30D4" w:rsidRPr="00A2615E" w:rsidRDefault="009D6FD4" w:rsidP="007F30D4">
      <w:pPr>
        <w:rPr>
          <w:rFonts w:ascii="Arial" w:hAnsi="Arial" w:cs="Arial"/>
          <w:szCs w:val="20"/>
          <w:u w:val="single"/>
        </w:rPr>
      </w:pPr>
      <w:r w:rsidRPr="00A2615E">
        <w:rPr>
          <w:rFonts w:ascii="Arial" w:hAnsi="Arial" w:cs="Arial"/>
          <w:szCs w:val="20"/>
          <w:u w:val="single"/>
        </w:rPr>
        <w:t>Description des mesures d’</w:t>
      </w:r>
      <w:r w:rsidR="007F30D4" w:rsidRPr="00A2615E">
        <w:rPr>
          <w:rFonts w:ascii="Arial" w:hAnsi="Arial" w:cs="Arial"/>
          <w:szCs w:val="20"/>
          <w:u w:val="single"/>
        </w:rPr>
        <w:t>accompagnement d</w:t>
      </w:r>
      <w:r w:rsidRPr="00A2615E">
        <w:rPr>
          <w:rFonts w:ascii="Arial" w:hAnsi="Arial" w:cs="Arial"/>
          <w:szCs w:val="20"/>
          <w:u w:val="single"/>
        </w:rPr>
        <w:t>e l’EFS</w:t>
      </w:r>
      <w:r w:rsidR="007F30D4" w:rsidRPr="00A2615E">
        <w:rPr>
          <w:rFonts w:ascii="Arial" w:hAnsi="Arial" w:cs="Arial"/>
          <w:szCs w:val="20"/>
          <w:u w:val="single"/>
        </w:rPr>
        <w:t xml:space="preserve"> pour la gestion des besoins et de ses évolutions</w:t>
      </w:r>
      <w:r w:rsidR="00A2615E">
        <w:rPr>
          <w:rFonts w:ascii="Arial" w:hAnsi="Arial" w:cs="Arial"/>
          <w:szCs w:val="20"/>
          <w:u w:val="single"/>
        </w:rPr>
        <w:t> :</w:t>
      </w:r>
    </w:p>
    <w:p w14:paraId="59E47434" w14:textId="2C4AC236" w:rsidR="009D6FD4" w:rsidRPr="009D6FD4" w:rsidRDefault="009D6FD4" w:rsidP="007F30D4">
      <w:pPr>
        <w:rPr>
          <w:rFonts w:ascii="Arial" w:hAnsi="Arial" w:cs="Arial"/>
          <w:szCs w:val="20"/>
        </w:rPr>
      </w:pPr>
    </w:p>
    <w:p w14:paraId="4B096ADB" w14:textId="43553A36" w:rsidR="009D6FD4" w:rsidRPr="009D6FD4" w:rsidRDefault="009D6FD4" w:rsidP="007F30D4">
      <w:pPr>
        <w:rPr>
          <w:rFonts w:ascii="Arial" w:hAnsi="Arial" w:cs="Arial"/>
          <w:szCs w:val="20"/>
        </w:rPr>
      </w:pPr>
    </w:p>
    <w:p w14:paraId="37A6FD9D" w14:textId="1C5C3B44" w:rsidR="009D6FD4" w:rsidRPr="009D6FD4" w:rsidRDefault="009D6FD4" w:rsidP="007F30D4">
      <w:pPr>
        <w:rPr>
          <w:rFonts w:ascii="Arial" w:hAnsi="Arial" w:cs="Arial"/>
          <w:szCs w:val="20"/>
        </w:rPr>
      </w:pPr>
    </w:p>
    <w:p w14:paraId="195A6145" w14:textId="3B524512" w:rsidR="009D6FD4" w:rsidRPr="009D6FD4" w:rsidRDefault="009D6FD4" w:rsidP="007F30D4">
      <w:pPr>
        <w:rPr>
          <w:rFonts w:ascii="Arial" w:hAnsi="Arial" w:cs="Arial"/>
          <w:szCs w:val="20"/>
        </w:rPr>
      </w:pPr>
    </w:p>
    <w:p w14:paraId="5E30956F" w14:textId="08E1B19F" w:rsidR="009D6FD4" w:rsidRPr="009D6FD4" w:rsidRDefault="009D6FD4" w:rsidP="007F30D4">
      <w:pPr>
        <w:rPr>
          <w:rFonts w:ascii="Arial" w:hAnsi="Arial" w:cs="Arial"/>
          <w:szCs w:val="20"/>
        </w:rPr>
      </w:pPr>
    </w:p>
    <w:p w14:paraId="57154748" w14:textId="4FC8084D" w:rsidR="007F30D4" w:rsidRPr="00A2615E" w:rsidRDefault="009D6FD4" w:rsidP="007F30D4">
      <w:pPr>
        <w:rPr>
          <w:rFonts w:ascii="Arial" w:hAnsi="Arial" w:cs="Arial"/>
          <w:szCs w:val="20"/>
          <w:u w:val="single"/>
        </w:rPr>
      </w:pPr>
      <w:r w:rsidRPr="00A2615E">
        <w:rPr>
          <w:rFonts w:ascii="Arial" w:hAnsi="Arial" w:cs="Arial"/>
          <w:szCs w:val="20"/>
          <w:u w:val="single"/>
        </w:rPr>
        <w:t>Description de l’o</w:t>
      </w:r>
      <w:r w:rsidR="007F30D4" w:rsidRPr="00A2615E">
        <w:rPr>
          <w:rFonts w:ascii="Arial" w:hAnsi="Arial" w:cs="Arial"/>
          <w:szCs w:val="20"/>
          <w:u w:val="single"/>
        </w:rPr>
        <w:t>util informatique/interface client proposé pour le suivi et la gestion</w:t>
      </w:r>
      <w:r w:rsidR="00A2615E" w:rsidRPr="00A2615E">
        <w:rPr>
          <w:rFonts w:ascii="Arial" w:hAnsi="Arial" w:cs="Arial"/>
          <w:szCs w:val="20"/>
          <w:u w:val="single"/>
        </w:rPr>
        <w:t> :</w:t>
      </w:r>
    </w:p>
    <w:p w14:paraId="665C8014" w14:textId="77777777" w:rsidR="007F30D4" w:rsidRDefault="007F30D4" w:rsidP="007F30D4">
      <w:pPr>
        <w:spacing w:after="200" w:line="276" w:lineRule="auto"/>
      </w:pPr>
    </w:p>
    <w:p w14:paraId="05AA60D3" w14:textId="77777777" w:rsidR="007F30D4" w:rsidRDefault="007F30D4" w:rsidP="007F30D4">
      <w:pPr>
        <w:spacing w:after="200" w:line="276" w:lineRule="auto"/>
      </w:pPr>
    </w:p>
    <w:p w14:paraId="74514528" w14:textId="77777777" w:rsidR="007F30D4" w:rsidRDefault="007F30D4" w:rsidP="007F30D4">
      <w:pPr>
        <w:spacing w:after="200" w:line="276" w:lineRule="auto"/>
      </w:pPr>
    </w:p>
    <w:p w14:paraId="57DEE791" w14:textId="77777777" w:rsidR="007F30D4" w:rsidRDefault="007F30D4" w:rsidP="007F30D4">
      <w:pPr>
        <w:spacing w:after="200" w:line="276" w:lineRule="auto"/>
      </w:pPr>
    </w:p>
    <w:p w14:paraId="1D6693E6" w14:textId="77777777" w:rsidR="00201478" w:rsidRDefault="007F30D4" w:rsidP="00201478">
      <w:pPr>
        <w:pStyle w:val="Corpsdetexte"/>
        <w:numPr>
          <w:ilvl w:val="0"/>
          <w:numId w:val="7"/>
        </w:numPr>
        <w:spacing w:after="200" w:line="276" w:lineRule="auto"/>
        <w:rPr>
          <w:rFonts w:ascii="Arial" w:eastAsiaTheme="minorHAnsi" w:hAnsi="Arial" w:cs="Arial"/>
          <w:b/>
          <w:sz w:val="22"/>
          <w:szCs w:val="22"/>
          <w:lang w:val="fr-FR" w:eastAsia="en-US"/>
        </w:rPr>
      </w:pPr>
      <w:r w:rsidRPr="007F30D4">
        <w:rPr>
          <w:rFonts w:ascii="Arial" w:eastAsiaTheme="minorHAnsi" w:hAnsi="Arial" w:cs="Arial"/>
          <w:b/>
          <w:sz w:val="22"/>
          <w:szCs w:val="22"/>
          <w:lang w:val="fr-FR" w:eastAsia="en-US"/>
        </w:rPr>
        <w:t>Organisation du candidat</w:t>
      </w:r>
      <w:r>
        <w:rPr>
          <w:rFonts w:ascii="Arial" w:eastAsiaTheme="minorHAnsi" w:hAnsi="Arial" w:cs="Arial"/>
          <w:b/>
          <w:sz w:val="22"/>
          <w:szCs w:val="22"/>
          <w:lang w:val="fr-FR" w:eastAsia="en-US"/>
        </w:rPr>
        <w:t> :</w:t>
      </w:r>
    </w:p>
    <w:p w14:paraId="03449974" w14:textId="6B64B8F6" w:rsidR="007F30D4" w:rsidRPr="00A2615E" w:rsidRDefault="00797247" w:rsidP="007F30D4">
      <w:pPr>
        <w:pStyle w:val="Corpsdetexte"/>
        <w:spacing w:after="200" w:line="276" w:lineRule="auto"/>
        <w:rPr>
          <w:rFonts w:asciiTheme="majorHAnsi" w:hAnsiTheme="majorHAnsi" w:cstheme="majorHAnsi"/>
          <w:sz w:val="20"/>
          <w:szCs w:val="20"/>
        </w:rPr>
      </w:pPr>
      <w:r w:rsidRPr="00A2615E">
        <w:rPr>
          <w:rFonts w:asciiTheme="majorHAnsi" w:hAnsiTheme="majorHAnsi" w:cstheme="majorHAnsi"/>
          <w:sz w:val="20"/>
          <w:szCs w:val="20"/>
          <w:lang w:val="fr-FR"/>
        </w:rPr>
        <w:t xml:space="preserve">Sont à préciser ici les </w:t>
      </w:r>
      <w:r w:rsidR="007F30D4" w:rsidRPr="00A2615E">
        <w:rPr>
          <w:rFonts w:asciiTheme="majorHAnsi" w:hAnsiTheme="majorHAnsi" w:cstheme="majorHAnsi"/>
          <w:sz w:val="20"/>
          <w:szCs w:val="20"/>
        </w:rPr>
        <w:t>circuits proposés,</w:t>
      </w:r>
      <w:r w:rsidRPr="00A2615E">
        <w:rPr>
          <w:rFonts w:asciiTheme="majorHAnsi" w:hAnsiTheme="majorHAnsi" w:cstheme="majorHAnsi"/>
          <w:sz w:val="20"/>
          <w:szCs w:val="20"/>
          <w:lang w:val="fr-FR"/>
        </w:rPr>
        <w:t xml:space="preserve"> les</w:t>
      </w:r>
      <w:r w:rsidR="007F30D4" w:rsidRPr="00A2615E">
        <w:rPr>
          <w:rFonts w:asciiTheme="majorHAnsi" w:hAnsiTheme="majorHAnsi" w:cstheme="majorHAnsi"/>
          <w:sz w:val="20"/>
          <w:szCs w:val="20"/>
        </w:rPr>
        <w:t xml:space="preserve"> sites de blanchissage, les PCA proposés en cas de problématique pouvant impacter la prestation (pandémie, grève etc…), les détails sur sa flotte de véhicule et son organisation</w:t>
      </w:r>
      <w:r w:rsidR="00204B8D" w:rsidRPr="00A2615E">
        <w:rPr>
          <w:rFonts w:asciiTheme="majorHAnsi" w:hAnsiTheme="majorHAnsi" w:cstheme="majorHAnsi"/>
          <w:sz w:val="20"/>
          <w:szCs w:val="20"/>
          <w:lang w:val="fr-FR"/>
        </w:rPr>
        <w:t>.</w:t>
      </w:r>
      <w:r w:rsidR="007F30D4" w:rsidRPr="00A2615E">
        <w:rPr>
          <w:rFonts w:asciiTheme="majorHAnsi" w:hAnsiTheme="majorHAnsi" w:cstheme="majorHAnsi"/>
          <w:sz w:val="20"/>
          <w:szCs w:val="20"/>
        </w:rPr>
        <w:t>.</w:t>
      </w:r>
    </w:p>
    <w:p w14:paraId="49B05514" w14:textId="515AB3D7" w:rsidR="00841A6D" w:rsidRPr="00A2615E" w:rsidRDefault="00841A6D" w:rsidP="007F30D4">
      <w:pPr>
        <w:pStyle w:val="Corpsdetexte"/>
        <w:spacing w:after="200" w:line="276" w:lineRule="auto"/>
        <w:rPr>
          <w:rFonts w:asciiTheme="majorHAnsi" w:eastAsiaTheme="minorHAnsi" w:hAnsiTheme="majorHAnsi" w:cstheme="majorHAnsi"/>
          <w:b/>
          <w:sz w:val="20"/>
          <w:szCs w:val="20"/>
          <w:u w:val="single"/>
          <w:lang w:val="fr-FR" w:eastAsia="en-US"/>
        </w:rPr>
      </w:pPr>
      <w:r w:rsidRPr="00A2615E">
        <w:rPr>
          <w:rFonts w:asciiTheme="majorHAnsi" w:hAnsiTheme="majorHAnsi" w:cstheme="majorHAnsi"/>
          <w:sz w:val="20"/>
          <w:szCs w:val="20"/>
          <w:u w:val="single"/>
          <w:lang w:val="fr-FR"/>
        </w:rPr>
        <w:t xml:space="preserve">Réponse : </w:t>
      </w:r>
    </w:p>
    <w:p w14:paraId="79BFA1C6" w14:textId="77777777" w:rsidR="002C6A7A" w:rsidRDefault="002C6A7A" w:rsidP="002C6A7A">
      <w:pPr>
        <w:pStyle w:val="Corpsdetexte"/>
        <w:spacing w:after="200" w:line="276" w:lineRule="auto"/>
        <w:rPr>
          <w:rFonts w:ascii="Arial" w:hAnsi="Arial" w:cs="Arial"/>
          <w:b/>
          <w:bCs/>
          <w:sz w:val="22"/>
          <w:lang w:val="fr-FR"/>
        </w:rPr>
      </w:pPr>
    </w:p>
    <w:p w14:paraId="47AE1055" w14:textId="77777777" w:rsidR="007F30D4" w:rsidRDefault="007F30D4" w:rsidP="002C6A7A">
      <w:pPr>
        <w:pStyle w:val="Corpsdetexte"/>
        <w:spacing w:after="200" w:line="276" w:lineRule="auto"/>
        <w:rPr>
          <w:rFonts w:ascii="Arial" w:hAnsi="Arial" w:cs="Arial"/>
          <w:b/>
          <w:bCs/>
          <w:sz w:val="22"/>
          <w:lang w:val="fr-FR"/>
        </w:rPr>
      </w:pPr>
    </w:p>
    <w:p w14:paraId="7BB570E8" w14:textId="77777777" w:rsidR="007F30D4" w:rsidRDefault="007F30D4" w:rsidP="002C6A7A">
      <w:pPr>
        <w:pStyle w:val="Corpsdetexte"/>
        <w:spacing w:after="200" w:line="276" w:lineRule="auto"/>
        <w:rPr>
          <w:rFonts w:ascii="Arial" w:hAnsi="Arial" w:cs="Arial"/>
          <w:b/>
          <w:bCs/>
          <w:sz w:val="22"/>
          <w:lang w:val="fr-FR"/>
        </w:rPr>
      </w:pPr>
    </w:p>
    <w:p w14:paraId="7AB960ED" w14:textId="77777777" w:rsidR="007F30D4" w:rsidRDefault="007F30D4" w:rsidP="002C6A7A">
      <w:pPr>
        <w:pStyle w:val="Corpsdetexte"/>
        <w:spacing w:after="200" w:line="276" w:lineRule="auto"/>
        <w:rPr>
          <w:rFonts w:ascii="Arial" w:hAnsi="Arial" w:cs="Arial"/>
          <w:b/>
          <w:bCs/>
          <w:sz w:val="22"/>
          <w:lang w:val="fr-FR"/>
        </w:rPr>
      </w:pPr>
    </w:p>
    <w:p w14:paraId="34C84CA0" w14:textId="77777777" w:rsidR="007F30D4" w:rsidRDefault="007F30D4" w:rsidP="002C6A7A">
      <w:pPr>
        <w:pStyle w:val="Corpsdetexte"/>
        <w:spacing w:after="200" w:line="276" w:lineRule="auto"/>
        <w:rPr>
          <w:rFonts w:ascii="Arial" w:hAnsi="Arial" w:cs="Arial"/>
          <w:b/>
          <w:bCs/>
          <w:sz w:val="22"/>
          <w:lang w:val="fr-FR"/>
        </w:rPr>
      </w:pPr>
    </w:p>
    <w:p w14:paraId="03305897" w14:textId="77777777" w:rsidR="007F30D4" w:rsidRDefault="007F30D4" w:rsidP="002C6A7A">
      <w:pPr>
        <w:pStyle w:val="Corpsdetexte"/>
        <w:spacing w:after="200" w:line="276" w:lineRule="auto"/>
        <w:rPr>
          <w:rFonts w:ascii="Arial" w:hAnsi="Arial" w:cs="Arial"/>
          <w:b/>
          <w:bCs/>
          <w:sz w:val="22"/>
          <w:lang w:val="fr-FR"/>
        </w:rPr>
      </w:pPr>
    </w:p>
    <w:p w14:paraId="70C350C0" w14:textId="77777777" w:rsidR="007F30D4" w:rsidRDefault="007F30D4" w:rsidP="002C6A7A">
      <w:pPr>
        <w:pStyle w:val="Corpsdetexte"/>
        <w:spacing w:after="200" w:line="276" w:lineRule="auto"/>
        <w:rPr>
          <w:rFonts w:ascii="Arial" w:hAnsi="Arial" w:cs="Arial"/>
          <w:b/>
          <w:bCs/>
          <w:sz w:val="22"/>
          <w:lang w:val="fr-FR"/>
        </w:rPr>
      </w:pPr>
    </w:p>
    <w:p w14:paraId="0FFDC2ED" w14:textId="77777777" w:rsidR="007F30D4" w:rsidRDefault="007F30D4" w:rsidP="002C6A7A">
      <w:pPr>
        <w:pStyle w:val="Corpsdetexte"/>
        <w:spacing w:after="200" w:line="276" w:lineRule="auto"/>
        <w:rPr>
          <w:rFonts w:ascii="Arial" w:hAnsi="Arial" w:cs="Arial"/>
          <w:b/>
          <w:bCs/>
          <w:sz w:val="22"/>
          <w:lang w:val="fr-FR"/>
        </w:rPr>
      </w:pPr>
    </w:p>
    <w:p w14:paraId="152BBB2B" w14:textId="77777777" w:rsidR="007F30D4" w:rsidRDefault="007F30D4" w:rsidP="002C6A7A">
      <w:pPr>
        <w:pStyle w:val="Corpsdetexte"/>
        <w:spacing w:after="200" w:line="276" w:lineRule="auto"/>
        <w:rPr>
          <w:rFonts w:ascii="Arial" w:hAnsi="Arial" w:cs="Arial"/>
          <w:b/>
          <w:bCs/>
          <w:sz w:val="22"/>
          <w:lang w:val="fr-FR"/>
        </w:rPr>
      </w:pPr>
    </w:p>
    <w:p w14:paraId="49B81585" w14:textId="77777777" w:rsidR="007F30D4" w:rsidRDefault="007F30D4" w:rsidP="002C6A7A">
      <w:pPr>
        <w:pStyle w:val="Corpsdetexte"/>
        <w:spacing w:after="200" w:line="276" w:lineRule="auto"/>
        <w:rPr>
          <w:rFonts w:ascii="Arial" w:hAnsi="Arial" w:cs="Arial"/>
          <w:b/>
          <w:bCs/>
          <w:sz w:val="22"/>
          <w:lang w:val="fr-FR"/>
        </w:rPr>
      </w:pPr>
    </w:p>
    <w:p w14:paraId="361E724C" w14:textId="77777777" w:rsidR="007F30D4" w:rsidRDefault="007F30D4" w:rsidP="002C6A7A">
      <w:pPr>
        <w:pStyle w:val="Corpsdetexte"/>
        <w:spacing w:after="200" w:line="276" w:lineRule="auto"/>
        <w:rPr>
          <w:rFonts w:ascii="Arial" w:hAnsi="Arial" w:cs="Arial"/>
          <w:b/>
          <w:bCs/>
          <w:sz w:val="22"/>
          <w:lang w:val="fr-FR"/>
        </w:rPr>
      </w:pPr>
    </w:p>
    <w:p w14:paraId="4913A56D" w14:textId="77777777" w:rsidR="007F30D4" w:rsidRDefault="007F30D4" w:rsidP="002C6A7A">
      <w:pPr>
        <w:pStyle w:val="Corpsdetexte"/>
        <w:spacing w:after="200" w:line="276" w:lineRule="auto"/>
        <w:rPr>
          <w:rFonts w:ascii="Arial" w:hAnsi="Arial" w:cs="Arial"/>
          <w:b/>
          <w:bCs/>
          <w:sz w:val="22"/>
          <w:lang w:val="fr-FR"/>
        </w:rPr>
      </w:pPr>
    </w:p>
    <w:p w14:paraId="11BE1BF2" w14:textId="77777777" w:rsidR="002C6A7A" w:rsidRPr="002C6A7A" w:rsidRDefault="002C6A7A" w:rsidP="002C6A7A">
      <w:pPr>
        <w:pStyle w:val="Corpsdetexte"/>
        <w:spacing w:after="200" w:line="276" w:lineRule="auto"/>
        <w:rPr>
          <w:rFonts w:ascii="Arial" w:hAnsi="Arial" w:cs="Arial"/>
          <w:b/>
          <w:bCs/>
          <w:sz w:val="22"/>
          <w:lang w:val="fr-FR"/>
        </w:rPr>
      </w:pPr>
    </w:p>
    <w:p w14:paraId="4542C21E" w14:textId="77777777" w:rsidR="002C6A7A" w:rsidRDefault="007F30D4" w:rsidP="00DD19BA">
      <w:pPr>
        <w:pStyle w:val="Corpsdetexte"/>
        <w:numPr>
          <w:ilvl w:val="0"/>
          <w:numId w:val="7"/>
        </w:numPr>
        <w:spacing w:after="200" w:line="276" w:lineRule="auto"/>
        <w:rPr>
          <w:rFonts w:ascii="Arial" w:hAnsi="Arial" w:cs="Arial"/>
          <w:b/>
          <w:sz w:val="22"/>
          <w:szCs w:val="22"/>
          <w:lang w:val="fr-FR"/>
        </w:rPr>
      </w:pPr>
      <w:r w:rsidRPr="007F30D4">
        <w:rPr>
          <w:rFonts w:ascii="Arial" w:hAnsi="Arial" w:cs="Arial"/>
          <w:b/>
          <w:sz w:val="22"/>
          <w:szCs w:val="22"/>
        </w:rPr>
        <w:t>Critère qualité et environnemen</w:t>
      </w:r>
      <w:r w:rsidRPr="007F30D4">
        <w:rPr>
          <w:rFonts w:ascii="Arial" w:hAnsi="Arial" w:cs="Arial"/>
          <w:b/>
          <w:sz w:val="22"/>
          <w:szCs w:val="22"/>
          <w:lang w:val="fr-FR"/>
        </w:rPr>
        <w:t>t</w:t>
      </w:r>
      <w:r>
        <w:rPr>
          <w:b/>
          <w:bCs/>
          <w:lang w:val="fr-FR"/>
        </w:rPr>
        <w:t> </w:t>
      </w:r>
      <w:r>
        <w:rPr>
          <w:rFonts w:ascii="Arial" w:hAnsi="Arial" w:cs="Arial"/>
          <w:b/>
          <w:sz w:val="22"/>
          <w:szCs w:val="22"/>
          <w:lang w:val="fr-FR"/>
        </w:rPr>
        <w:t>:</w:t>
      </w:r>
    </w:p>
    <w:p w14:paraId="2D1DE35F" w14:textId="60383AC0" w:rsidR="007F30D4" w:rsidRPr="00A2615E" w:rsidRDefault="00797247" w:rsidP="00A2615E">
      <w:pPr>
        <w:suppressAutoHyphens/>
        <w:autoSpaceDE w:val="0"/>
        <w:autoSpaceDN w:val="0"/>
        <w:spacing w:after="200" w:line="276" w:lineRule="auto"/>
        <w:rPr>
          <w:rFonts w:ascii="Arial" w:hAnsi="Arial" w:cs="Arial"/>
          <w:szCs w:val="20"/>
        </w:rPr>
      </w:pPr>
      <w:r w:rsidRPr="00A2615E">
        <w:rPr>
          <w:rFonts w:ascii="Arial" w:hAnsi="Arial" w:cs="Arial"/>
          <w:szCs w:val="20"/>
        </w:rPr>
        <w:t>Sont à préciser ici le</w:t>
      </w:r>
      <w:r w:rsidR="007F30D4" w:rsidRPr="00A2615E">
        <w:rPr>
          <w:rFonts w:ascii="Arial" w:hAnsi="Arial" w:cs="Arial"/>
          <w:szCs w:val="20"/>
        </w:rPr>
        <w:t xml:space="preserve"> processus de nettoyage utilisé par le candidat, les produits utilisés, </w:t>
      </w:r>
      <w:r w:rsidR="00204B8D" w:rsidRPr="00A2615E">
        <w:rPr>
          <w:rFonts w:ascii="Arial" w:hAnsi="Arial" w:cs="Arial"/>
          <w:szCs w:val="20"/>
        </w:rPr>
        <w:t xml:space="preserve">les </w:t>
      </w:r>
      <w:r w:rsidR="007F30D4" w:rsidRPr="00A2615E">
        <w:rPr>
          <w:rFonts w:ascii="Arial" w:hAnsi="Arial" w:cs="Arial"/>
          <w:szCs w:val="20"/>
        </w:rPr>
        <w:t>garanties apportées quant à l’innocuité des produits lessiviels, le traitement des eaux usées</w:t>
      </w:r>
      <w:r w:rsidR="00204B8D" w:rsidRPr="00A2615E">
        <w:rPr>
          <w:rFonts w:ascii="Arial" w:hAnsi="Arial" w:cs="Arial"/>
          <w:szCs w:val="20"/>
        </w:rPr>
        <w:t xml:space="preserve"> et de manière générale, tous les moyens mis en œuvre sur les aspects environnementaux et sociétaux</w:t>
      </w:r>
    </w:p>
    <w:p w14:paraId="29E14522" w14:textId="77777777" w:rsidR="00841A6D" w:rsidRPr="00A2615E" w:rsidRDefault="00841A6D" w:rsidP="00841A6D">
      <w:pPr>
        <w:pStyle w:val="Corpsdetexte"/>
        <w:spacing w:after="200" w:line="276" w:lineRule="auto"/>
        <w:rPr>
          <w:rFonts w:ascii="Arial" w:eastAsiaTheme="minorHAnsi" w:hAnsi="Arial" w:cs="Arial"/>
          <w:b/>
          <w:sz w:val="20"/>
          <w:szCs w:val="20"/>
          <w:u w:val="single"/>
          <w:lang w:val="fr-FR" w:eastAsia="en-US"/>
        </w:rPr>
      </w:pPr>
      <w:r w:rsidRPr="00A2615E">
        <w:rPr>
          <w:rFonts w:ascii="Arial" w:hAnsi="Arial" w:cs="Arial"/>
          <w:sz w:val="20"/>
          <w:szCs w:val="20"/>
          <w:u w:val="single"/>
          <w:lang w:val="fr-FR"/>
        </w:rPr>
        <w:t xml:space="preserve">Réponse : </w:t>
      </w:r>
    </w:p>
    <w:p w14:paraId="7AAF15B9" w14:textId="36E62E5D" w:rsidR="00841A6D" w:rsidRDefault="00841A6D" w:rsidP="007F30D4">
      <w:pPr>
        <w:pStyle w:val="Paragraphedeliste"/>
        <w:suppressAutoHyphens/>
        <w:autoSpaceDE w:val="0"/>
        <w:autoSpaceDN w:val="0"/>
        <w:spacing w:after="200" w:line="276" w:lineRule="auto"/>
        <w:ind w:left="432"/>
        <w:rPr>
          <w:rFonts w:ascii="Arial" w:hAnsi="Arial" w:cs="Arial"/>
          <w:szCs w:val="20"/>
        </w:rPr>
      </w:pPr>
    </w:p>
    <w:p w14:paraId="378D67C3" w14:textId="46D26806" w:rsidR="00FA72A8" w:rsidRDefault="00FA72A8" w:rsidP="007F30D4">
      <w:pPr>
        <w:pStyle w:val="Paragraphedeliste"/>
        <w:suppressAutoHyphens/>
        <w:autoSpaceDE w:val="0"/>
        <w:autoSpaceDN w:val="0"/>
        <w:spacing w:after="200" w:line="276" w:lineRule="auto"/>
        <w:ind w:left="432"/>
        <w:rPr>
          <w:rFonts w:ascii="Arial" w:hAnsi="Arial" w:cs="Arial"/>
          <w:szCs w:val="20"/>
        </w:rPr>
      </w:pPr>
    </w:p>
    <w:p w14:paraId="10ED9343" w14:textId="05372618" w:rsidR="00FA72A8" w:rsidRDefault="00FA72A8" w:rsidP="007F30D4">
      <w:pPr>
        <w:pStyle w:val="Paragraphedeliste"/>
        <w:suppressAutoHyphens/>
        <w:autoSpaceDE w:val="0"/>
        <w:autoSpaceDN w:val="0"/>
        <w:spacing w:after="200" w:line="276" w:lineRule="auto"/>
        <w:ind w:left="432"/>
        <w:rPr>
          <w:rFonts w:ascii="Arial" w:hAnsi="Arial" w:cs="Arial"/>
          <w:szCs w:val="20"/>
        </w:rPr>
      </w:pPr>
    </w:p>
    <w:p w14:paraId="2FBD1567" w14:textId="03EACA1E" w:rsidR="00FA72A8" w:rsidRDefault="00FA72A8" w:rsidP="007F30D4">
      <w:pPr>
        <w:pStyle w:val="Paragraphedeliste"/>
        <w:suppressAutoHyphens/>
        <w:autoSpaceDE w:val="0"/>
        <w:autoSpaceDN w:val="0"/>
        <w:spacing w:after="200" w:line="276" w:lineRule="auto"/>
        <w:ind w:left="432"/>
        <w:rPr>
          <w:rFonts w:ascii="Arial" w:hAnsi="Arial" w:cs="Arial"/>
          <w:szCs w:val="20"/>
        </w:rPr>
      </w:pPr>
    </w:p>
    <w:p w14:paraId="61588F21" w14:textId="77777777" w:rsidR="00FA72A8" w:rsidRPr="0083383C" w:rsidRDefault="00FA72A8" w:rsidP="007F30D4">
      <w:pPr>
        <w:pStyle w:val="Paragraphedeliste"/>
        <w:suppressAutoHyphens/>
        <w:autoSpaceDE w:val="0"/>
        <w:autoSpaceDN w:val="0"/>
        <w:spacing w:after="200" w:line="276" w:lineRule="auto"/>
        <w:ind w:left="432"/>
        <w:rPr>
          <w:rFonts w:ascii="Arial" w:hAnsi="Arial" w:cs="Arial"/>
          <w:szCs w:val="20"/>
        </w:rPr>
      </w:pPr>
    </w:p>
    <w:p w14:paraId="6EA8919E" w14:textId="79364F3C" w:rsidR="007F30D4" w:rsidRPr="007F30D4" w:rsidRDefault="0045736A" w:rsidP="0045736A">
      <w:pPr>
        <w:pStyle w:val="Corpsdetexte"/>
        <w:numPr>
          <w:ilvl w:val="0"/>
          <w:numId w:val="7"/>
        </w:numPr>
        <w:spacing w:after="200" w:line="276" w:lineRule="auto"/>
        <w:rPr>
          <w:rFonts w:ascii="Arial" w:hAnsi="Arial" w:cs="Arial"/>
          <w:b/>
          <w:sz w:val="22"/>
          <w:szCs w:val="22"/>
          <w:lang w:val="fr-FR"/>
        </w:rPr>
      </w:pPr>
      <w:r>
        <w:rPr>
          <w:rFonts w:ascii="Arial" w:hAnsi="Arial" w:cs="Arial"/>
          <w:b/>
          <w:sz w:val="22"/>
          <w:szCs w:val="22"/>
          <w:lang w:val="fr-FR"/>
        </w:rPr>
        <w:t xml:space="preserve">Pays de fabrication des articles : </w:t>
      </w:r>
    </w:p>
    <w:p w14:paraId="53E75FFF" w14:textId="77777777" w:rsidR="002C6A7A" w:rsidRDefault="002C6A7A" w:rsidP="002C6A7A">
      <w:pPr>
        <w:pStyle w:val="Corpsdetexte"/>
        <w:spacing w:after="200" w:line="276" w:lineRule="auto"/>
        <w:rPr>
          <w:rFonts w:ascii="Arial" w:hAnsi="Arial" w:cs="Arial"/>
          <w:b/>
          <w:sz w:val="22"/>
          <w:szCs w:val="22"/>
          <w:lang w:val="fr-FR"/>
        </w:rPr>
      </w:pPr>
    </w:p>
    <w:bookmarkEnd w:id="0"/>
    <w:p w14:paraId="7925493F" w14:textId="77777777" w:rsidR="002C6A7A" w:rsidRDefault="002C6A7A" w:rsidP="002C6A7A">
      <w:pPr>
        <w:pStyle w:val="Corpsdetexte"/>
        <w:spacing w:after="200" w:line="276" w:lineRule="auto"/>
        <w:rPr>
          <w:rFonts w:ascii="Arial" w:hAnsi="Arial" w:cs="Arial"/>
          <w:b/>
          <w:sz w:val="22"/>
          <w:szCs w:val="22"/>
          <w:lang w:val="fr-FR"/>
        </w:rPr>
      </w:pPr>
    </w:p>
    <w:sectPr w:rsidR="002C6A7A" w:rsidSect="00D46958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63" w:right="851" w:bottom="567" w:left="1134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C23DC" w14:textId="77777777" w:rsidR="008C258E" w:rsidRDefault="008C258E" w:rsidP="00F51D4C">
      <w:r>
        <w:separator/>
      </w:r>
    </w:p>
  </w:endnote>
  <w:endnote w:type="continuationSeparator" w:id="0">
    <w:p w14:paraId="14305695" w14:textId="77777777" w:rsidR="008C258E" w:rsidRDefault="008C258E" w:rsidP="00F5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2"/>
    <w:family w:val="auto"/>
    <w:pitch w:val="default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FreightMacro Pro Medium">
    <w:panose1 w:val="02000603040000020004"/>
    <w:charset w:val="00"/>
    <w:family w:val="modern"/>
    <w:notTrueType/>
    <w:pitch w:val="variable"/>
    <w:sig w:usb0="00000007" w:usb1="00000001" w:usb2="00000000" w:usb3="00000000" w:csb0="00000093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8287561"/>
      <w:docPartObj>
        <w:docPartGallery w:val="Page Numbers (Bottom of Page)"/>
        <w:docPartUnique/>
      </w:docPartObj>
    </w:sdtPr>
    <w:sdtEndPr/>
    <w:sdtContent>
      <w:p w14:paraId="07D43954" w14:textId="77777777" w:rsidR="00127418" w:rsidRDefault="0012741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503">
          <w:rPr>
            <w:noProof/>
          </w:rPr>
          <w:t>2</w:t>
        </w:r>
        <w:r>
          <w:fldChar w:fldCharType="end"/>
        </w:r>
      </w:p>
    </w:sdtContent>
  </w:sdt>
  <w:p w14:paraId="73A7F4A6" w14:textId="77777777" w:rsidR="00492C04" w:rsidRPr="001862AF" w:rsidRDefault="00DA67C2" w:rsidP="00E45B34">
    <w:pPr>
      <w:pStyle w:val="Pieddepage"/>
      <w:rPr>
        <w:sz w:val="16"/>
        <w:szCs w:val="16"/>
      </w:rPr>
    </w:pPr>
    <w:r>
      <w:rPr>
        <w:rFonts w:ascii="Arial" w:eastAsia="Times New Roman" w:hAnsi="Arial" w:cs="Arial"/>
        <w:sz w:val="16"/>
        <w:szCs w:val="24"/>
        <w:lang w:eastAsia="fr-FR"/>
      </w:rPr>
      <w:t>EFS Auvergne-Rhône-Alpes – N° de consultation : 2024EFS_AURA384 L</w:t>
    </w:r>
    <w:r>
      <w:rPr>
        <w:rFonts w:ascii="Arial" w:eastAsia="Times New Roman" w:hAnsi="Arial" w:cs="Arial"/>
        <w:noProof/>
        <w:sz w:val="16"/>
        <w:szCs w:val="24"/>
        <w:lang w:eastAsia="fr-FR"/>
      </w:rPr>
      <w:t xml:space="preserve">ocation et entretien des vetements de travail et autres articles textiles utilisés sur les sites </w:t>
    </w:r>
    <w:r w:rsidRPr="00C8184C">
      <w:rPr>
        <w:rFonts w:ascii="Arial" w:eastAsia="Times New Roman" w:hAnsi="Arial" w:cs="Arial"/>
        <w:noProof/>
        <w:sz w:val="16"/>
        <w:szCs w:val="24"/>
        <w:lang w:eastAsia="fr-FR"/>
      </w:rPr>
      <w:t>spécifiques</w:t>
    </w:r>
    <w:r>
      <w:rPr>
        <w:rFonts w:ascii="Arial" w:eastAsia="Times New Roman" w:hAnsi="Arial" w:cs="Arial"/>
        <w:noProof/>
        <w:sz w:val="16"/>
        <w:szCs w:val="24"/>
        <w:lang w:eastAsia="fr-FR"/>
      </w:rPr>
      <w:t xml:space="preserve"> de</w:t>
    </w:r>
    <w:r w:rsidRPr="00C8184C">
      <w:rPr>
        <w:rFonts w:ascii="Arial" w:eastAsia="Times New Roman" w:hAnsi="Arial" w:cs="Arial"/>
        <w:noProof/>
        <w:sz w:val="16"/>
        <w:szCs w:val="24"/>
        <w:lang w:eastAsia="fr-FR"/>
      </w:rPr>
      <w:t xml:space="preserve"> salle blanche</w:t>
    </w:r>
    <w:r>
      <w:rPr>
        <w:rFonts w:ascii="Arial" w:eastAsia="Times New Roman" w:hAnsi="Arial" w:cs="Arial"/>
        <w:noProof/>
        <w:sz w:val="16"/>
        <w:szCs w:val="24"/>
        <w:lang w:eastAsia="fr-FR"/>
      </w:rPr>
      <w:t xml:space="preserve"> de l’établissement francais du sang Auvergne Rhône Alpes </w:t>
    </w:r>
    <w:r w:rsidR="001862AF">
      <w:rPr>
        <w:sz w:val="16"/>
        <w:szCs w:val="16"/>
      </w:rPr>
      <w:t>–</w:t>
    </w:r>
    <w:r w:rsidR="00E45B34" w:rsidRPr="001862AF">
      <w:rPr>
        <w:sz w:val="16"/>
        <w:szCs w:val="16"/>
      </w:rPr>
      <w:t xml:space="preserve"> Cadre de réponse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4605A" w14:textId="77777777" w:rsidR="008C258E" w:rsidRDefault="008C258E">
    <w:pPr>
      <w:pStyle w:val="Pieddepage"/>
    </w:pPr>
  </w:p>
  <w:p w14:paraId="24511604" w14:textId="77777777" w:rsidR="008C258E" w:rsidRPr="00813832" w:rsidRDefault="008C258E" w:rsidP="0081383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7DEF0" w14:textId="77777777" w:rsidR="008C258E" w:rsidRDefault="008C258E" w:rsidP="00F51D4C">
      <w:r>
        <w:separator/>
      </w:r>
    </w:p>
  </w:footnote>
  <w:footnote w:type="continuationSeparator" w:id="0">
    <w:p w14:paraId="0DE4AF76" w14:textId="77777777" w:rsidR="008C258E" w:rsidRDefault="008C258E" w:rsidP="00F51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CEB34" w14:textId="77777777" w:rsidR="008C258E" w:rsidRPr="003C7C34" w:rsidRDefault="008C258E" w:rsidP="003C7C34">
    <w:pPr>
      <w:pStyle w:val="En-tte"/>
    </w:pPr>
    <w:r w:rsidRPr="00356F8F">
      <w:rPr>
        <w:noProof/>
        <w:lang w:eastAsia="fr-FR"/>
      </w:rPr>
      <w:drawing>
        <wp:anchor distT="0" distB="0" distL="114300" distR="114300" simplePos="0" relativeHeight="251664384" behindDoc="1" locked="0" layoutInCell="1" allowOverlap="1" wp14:anchorId="45E95C46" wp14:editId="2485D567">
          <wp:simplePos x="0" y="0"/>
          <wp:positionH relativeFrom="page">
            <wp:posOffset>181271</wp:posOffset>
          </wp:positionH>
          <wp:positionV relativeFrom="page">
            <wp:posOffset>361950</wp:posOffset>
          </wp:positionV>
          <wp:extent cx="3060889" cy="4320000"/>
          <wp:effectExtent l="19050" t="0" r="6161" b="0"/>
          <wp:wrapNone/>
          <wp:docPr id="6" name="Image 2" descr="cerc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erc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60889" cy="43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A3364" w14:textId="77777777" w:rsidR="008C258E" w:rsidRDefault="008C258E" w:rsidP="00282F5B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3D58A071" wp14:editId="0C0FE898">
          <wp:simplePos x="0" y="0"/>
          <wp:positionH relativeFrom="page">
            <wp:posOffset>180881</wp:posOffset>
          </wp:positionH>
          <wp:positionV relativeFrom="page">
            <wp:posOffset>361903</wp:posOffset>
          </wp:positionV>
          <wp:extent cx="3060889" cy="4320000"/>
          <wp:effectExtent l="19050" t="0" r="6161" b="0"/>
          <wp:wrapNone/>
          <wp:docPr id="3" name="Image 2" descr="cerc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erc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60889" cy="43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2336" behindDoc="1" locked="0" layoutInCell="1" allowOverlap="1" wp14:anchorId="595AC504" wp14:editId="0A451455">
          <wp:simplePos x="0" y="0"/>
          <wp:positionH relativeFrom="page">
            <wp:posOffset>5581650</wp:posOffset>
          </wp:positionH>
          <wp:positionV relativeFrom="page">
            <wp:posOffset>361950</wp:posOffset>
          </wp:positionV>
          <wp:extent cx="1620000" cy="1621017"/>
          <wp:effectExtent l="19050" t="0" r="0" b="0"/>
          <wp:wrapNone/>
          <wp:docPr id="5" name="Image 4" descr="logo_ef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fs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20000" cy="16210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  <w:p w14:paraId="23E26A95" w14:textId="77777777" w:rsidR="008C258E" w:rsidRDefault="008C258E">
    <w:pPr>
      <w:pStyle w:val="En-tte"/>
    </w:pPr>
  </w:p>
  <w:p w14:paraId="401F954B" w14:textId="77777777" w:rsidR="008C258E" w:rsidRDefault="008C258E">
    <w:pPr>
      <w:pStyle w:val="En-tte"/>
    </w:pPr>
  </w:p>
  <w:p w14:paraId="16AF3CCF" w14:textId="77777777" w:rsidR="008C258E" w:rsidRDefault="00A701D0" w:rsidP="00A701D0">
    <w:pPr>
      <w:pStyle w:val="En-tte"/>
      <w:tabs>
        <w:tab w:val="left" w:pos="3075"/>
        <w:tab w:val="left" w:pos="6210"/>
      </w:tabs>
    </w:pPr>
    <w:r>
      <w:tab/>
    </w:r>
  </w:p>
  <w:p w14:paraId="5BBC8D84" w14:textId="77777777" w:rsidR="008C258E" w:rsidRDefault="008C258E">
    <w:pPr>
      <w:pStyle w:val="En-tte"/>
    </w:pPr>
  </w:p>
  <w:p w14:paraId="6B8DE342" w14:textId="77777777" w:rsidR="008C258E" w:rsidRDefault="008C258E">
    <w:pPr>
      <w:pStyle w:val="En-tte"/>
    </w:pPr>
  </w:p>
  <w:p w14:paraId="3D5440CE" w14:textId="77777777" w:rsidR="008C258E" w:rsidRDefault="008C258E" w:rsidP="00CC3155">
    <w:pPr>
      <w:pStyle w:val="En-tte"/>
      <w:spacing w:line="3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36pt;height:28.5pt" o:bullet="t">
        <v:imagedata r:id="rId1" o:title="puce_fleche"/>
      </v:shape>
    </w:pict>
  </w:numPicBullet>
  <w:abstractNum w:abstractNumId="0" w15:restartNumberingAfterBreak="0">
    <w:nsid w:val="04E160F4"/>
    <w:multiLevelType w:val="hybridMultilevel"/>
    <w:tmpl w:val="5628D5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E79A9"/>
    <w:multiLevelType w:val="singleLevel"/>
    <w:tmpl w:val="D4100AC0"/>
    <w:lvl w:ilvl="0">
      <w:start w:val="1"/>
      <w:numFmt w:val="bullet"/>
      <w:pStyle w:val="Liste3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C6A64B7"/>
    <w:multiLevelType w:val="multilevel"/>
    <w:tmpl w:val="F9606E9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128"/>
        </w:tabs>
        <w:ind w:left="3128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4548"/>
        </w:tabs>
        <w:ind w:left="4548" w:hanging="720"/>
      </w:pPr>
      <w:rPr>
        <w:rFonts w:hint="default"/>
        <w:color w:val="61060F" w:themeColor="accent1" w:themeShade="8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Restart w:val="0"/>
      <w:suff w:val="nothing"/>
      <w:lvlText w:val="%1.%2.%3.%4.%5 -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4D61AD8"/>
    <w:multiLevelType w:val="hybridMultilevel"/>
    <w:tmpl w:val="28FA72AE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306"/>
        </w:tabs>
        <w:ind w:left="306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4" w15:restartNumberingAfterBreak="0">
    <w:nsid w:val="16171BAC"/>
    <w:multiLevelType w:val="hybridMultilevel"/>
    <w:tmpl w:val="A1142F4A"/>
    <w:lvl w:ilvl="0" w:tplc="2C3C7B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12A3C"/>
    <w:multiLevelType w:val="hybridMultilevel"/>
    <w:tmpl w:val="195E7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E7ACD"/>
    <w:multiLevelType w:val="hybridMultilevel"/>
    <w:tmpl w:val="B9E40836"/>
    <w:lvl w:ilvl="0" w:tplc="040C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C000B">
      <w:start w:val="1"/>
      <w:numFmt w:val="bullet"/>
      <w:lvlText w:val=""/>
      <w:lvlJc w:val="left"/>
      <w:pPr>
        <w:tabs>
          <w:tab w:val="num" w:pos="1014"/>
        </w:tabs>
        <w:ind w:left="1014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7" w15:restartNumberingAfterBreak="0">
    <w:nsid w:val="22C05BE1"/>
    <w:multiLevelType w:val="hybridMultilevel"/>
    <w:tmpl w:val="1750D96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B18A9474">
      <w:start w:val="1"/>
      <w:numFmt w:val="bullet"/>
      <w:pStyle w:val="Listepuces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ED60A2"/>
    <w:multiLevelType w:val="hybridMultilevel"/>
    <w:tmpl w:val="6332F884"/>
    <w:lvl w:ilvl="0" w:tplc="9404F468">
      <w:start w:val="1"/>
      <w:numFmt w:val="bullet"/>
      <w:pStyle w:val="Textepuce1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B52AF8"/>
    <w:multiLevelType w:val="hybridMultilevel"/>
    <w:tmpl w:val="032C0280"/>
    <w:lvl w:ilvl="0" w:tplc="7AA69158">
      <w:start w:val="1"/>
      <w:numFmt w:val="bullet"/>
      <w:pStyle w:val="Enum1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118CA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 w:hint="default"/>
      </w:rPr>
    </w:lvl>
    <w:lvl w:ilvl="2" w:tplc="660084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E815B9"/>
    <w:multiLevelType w:val="hybridMultilevel"/>
    <w:tmpl w:val="0E90EA20"/>
    <w:lvl w:ilvl="0" w:tplc="931880A8">
      <w:start w:val="1"/>
      <w:numFmt w:val="bullet"/>
      <w:pStyle w:val="Textepuce2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49340B"/>
    <w:multiLevelType w:val="hybridMultilevel"/>
    <w:tmpl w:val="C5865FE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A113CF"/>
    <w:multiLevelType w:val="hybridMultilevel"/>
    <w:tmpl w:val="507877A0"/>
    <w:lvl w:ilvl="0" w:tplc="367C968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BC08EE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8C4375"/>
    <w:multiLevelType w:val="multilevel"/>
    <w:tmpl w:val="2E60922A"/>
    <w:styleLink w:val="List1"/>
    <w:lvl w:ilvl="0">
      <w:numFmt w:val="bullet"/>
      <w:lvlText w:val=""/>
      <w:lvlJc w:val="left"/>
      <w:pPr>
        <w:ind w:left="283" w:hanging="283"/>
      </w:pPr>
      <w:rPr>
        <w:rFonts w:ascii="Wingdings 2" w:eastAsia="OpenSymbol" w:hAnsi="Wingdings 2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Arial" w:eastAsia="OpenSymbol" w:hAnsi="Aria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Wingdings 3" w:eastAsia="OpenSymbol" w:hAnsi="Wingdings 3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Arial" w:eastAsia="OpenSymbol" w:hAnsi="Aria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Segoe UI" w:eastAsia="OpenSymbol" w:hAnsi="Segoe UI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Segoe UI" w:eastAsia="OpenSymbol" w:hAnsi="Segoe UI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Segoe UI" w:eastAsia="OpenSymbol" w:hAnsi="Segoe UI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Segoe UI" w:eastAsia="OpenSymbol" w:hAnsi="Segoe UI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Segoe UI" w:eastAsia="OpenSymbol" w:hAnsi="Segoe UI" w:cs="OpenSymbol"/>
      </w:rPr>
    </w:lvl>
  </w:abstractNum>
  <w:abstractNum w:abstractNumId="14" w15:restartNumberingAfterBreak="0">
    <w:nsid w:val="4AEE59AD"/>
    <w:multiLevelType w:val="hybridMultilevel"/>
    <w:tmpl w:val="53B6CF7A"/>
    <w:lvl w:ilvl="0" w:tplc="A69EA34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73F1F7F"/>
    <w:multiLevelType w:val="singleLevel"/>
    <w:tmpl w:val="BB0077A8"/>
    <w:lvl w:ilvl="0">
      <w:start w:val="1"/>
      <w:numFmt w:val="bullet"/>
      <w:pStyle w:val="Enum1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680A16AA"/>
    <w:multiLevelType w:val="hybridMultilevel"/>
    <w:tmpl w:val="74CAED20"/>
    <w:lvl w:ilvl="0" w:tplc="040C0011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C000B">
      <w:start w:val="1"/>
      <w:numFmt w:val="bullet"/>
      <w:lvlText w:val=""/>
      <w:lvlJc w:val="left"/>
      <w:pPr>
        <w:tabs>
          <w:tab w:val="num" w:pos="1722"/>
        </w:tabs>
        <w:ind w:left="1722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42"/>
        </w:tabs>
        <w:ind w:left="244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162"/>
        </w:tabs>
        <w:ind w:left="31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2"/>
        </w:tabs>
        <w:ind w:left="38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2"/>
        </w:tabs>
        <w:ind w:left="46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2"/>
        </w:tabs>
        <w:ind w:left="53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2"/>
        </w:tabs>
        <w:ind w:left="60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2"/>
        </w:tabs>
        <w:ind w:left="6762" w:hanging="360"/>
      </w:pPr>
      <w:rPr>
        <w:rFonts w:ascii="Wingdings" w:hAnsi="Wingdings" w:hint="default"/>
      </w:rPr>
    </w:lvl>
  </w:abstractNum>
  <w:abstractNum w:abstractNumId="17" w15:restartNumberingAfterBreak="0">
    <w:nsid w:val="7C9E1F16"/>
    <w:multiLevelType w:val="multilevel"/>
    <w:tmpl w:val="D5FCA6C6"/>
    <w:lvl w:ilvl="0">
      <w:start w:val="1"/>
      <w:numFmt w:val="decimal"/>
      <w:pStyle w:val="Titre1"/>
      <w:suff w:val="nothing"/>
      <w:lvlText w:val="%1_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E653907"/>
    <w:multiLevelType w:val="multilevel"/>
    <w:tmpl w:val="65D8785C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427"/>
        </w:tabs>
        <w:ind w:left="1427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4548"/>
        </w:tabs>
        <w:ind w:left="4548" w:hanging="720"/>
      </w:pPr>
      <w:rPr>
        <w:rFonts w:hint="default"/>
        <w:color w:val="61060F" w:themeColor="accent1" w:themeShade="8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Restart w:val="0"/>
      <w:suff w:val="nothing"/>
      <w:lvlText w:val="%1.%2.%3.%4.%5 -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7"/>
  </w:num>
  <w:num w:numId="2">
    <w:abstractNumId w:val="10"/>
  </w:num>
  <w:num w:numId="3">
    <w:abstractNumId w:val="8"/>
  </w:num>
  <w:num w:numId="4">
    <w:abstractNumId w:val="9"/>
  </w:num>
  <w:num w:numId="5">
    <w:abstractNumId w:val="15"/>
  </w:num>
  <w:num w:numId="6">
    <w:abstractNumId w:val="1"/>
  </w:num>
  <w:num w:numId="7">
    <w:abstractNumId w:val="2"/>
  </w:num>
  <w:num w:numId="8">
    <w:abstractNumId w:val="7"/>
  </w:num>
  <w:num w:numId="9">
    <w:abstractNumId w:val="14"/>
  </w:num>
  <w:num w:numId="10">
    <w:abstractNumId w:val="16"/>
  </w:num>
  <w:num w:numId="11">
    <w:abstractNumId w:val="11"/>
  </w:num>
  <w:num w:numId="12">
    <w:abstractNumId w:val="12"/>
  </w:num>
  <w:num w:numId="13">
    <w:abstractNumId w:val="13"/>
  </w:num>
  <w:num w:numId="14">
    <w:abstractNumId w:val="3"/>
  </w:num>
  <w:num w:numId="15">
    <w:abstractNumId w:val="6"/>
  </w:num>
  <w:num w:numId="16">
    <w:abstractNumId w:val="5"/>
  </w:num>
  <w:num w:numId="17">
    <w:abstractNumId w:val="18"/>
  </w:num>
  <w:num w:numId="18">
    <w:abstractNumId w:val="0"/>
  </w:num>
  <w:num w:numId="19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476"/>
    <w:rsid w:val="0001121C"/>
    <w:rsid w:val="0001214D"/>
    <w:rsid w:val="00044B4E"/>
    <w:rsid w:val="000470BD"/>
    <w:rsid w:val="00051610"/>
    <w:rsid w:val="0005386A"/>
    <w:rsid w:val="00057B7D"/>
    <w:rsid w:val="00057D6C"/>
    <w:rsid w:val="0006341B"/>
    <w:rsid w:val="00076659"/>
    <w:rsid w:val="00077C13"/>
    <w:rsid w:val="00077D4B"/>
    <w:rsid w:val="000B1F3E"/>
    <w:rsid w:val="000B4293"/>
    <w:rsid w:val="000C711B"/>
    <w:rsid w:val="000D47AC"/>
    <w:rsid w:val="000E0064"/>
    <w:rsid w:val="000F6476"/>
    <w:rsid w:val="0011043A"/>
    <w:rsid w:val="001257E9"/>
    <w:rsid w:val="00127418"/>
    <w:rsid w:val="001623A7"/>
    <w:rsid w:val="00163BB7"/>
    <w:rsid w:val="0017246E"/>
    <w:rsid w:val="0017554B"/>
    <w:rsid w:val="001862AF"/>
    <w:rsid w:val="00191451"/>
    <w:rsid w:val="00197D7E"/>
    <w:rsid w:val="001A3058"/>
    <w:rsid w:val="001B06B1"/>
    <w:rsid w:val="001B188C"/>
    <w:rsid w:val="001E22F4"/>
    <w:rsid w:val="00201478"/>
    <w:rsid w:val="002019AB"/>
    <w:rsid w:val="00204B8D"/>
    <w:rsid w:val="002420BF"/>
    <w:rsid w:val="00255F3D"/>
    <w:rsid w:val="002736D8"/>
    <w:rsid w:val="00275D01"/>
    <w:rsid w:val="00282F5B"/>
    <w:rsid w:val="002951CB"/>
    <w:rsid w:val="002B5B9A"/>
    <w:rsid w:val="002C0506"/>
    <w:rsid w:val="002C6A7A"/>
    <w:rsid w:val="002C7C2B"/>
    <w:rsid w:val="002E34FF"/>
    <w:rsid w:val="002E382F"/>
    <w:rsid w:val="0030159E"/>
    <w:rsid w:val="003055E8"/>
    <w:rsid w:val="00354E34"/>
    <w:rsid w:val="0035556B"/>
    <w:rsid w:val="00356F8F"/>
    <w:rsid w:val="00370CC5"/>
    <w:rsid w:val="00372CFB"/>
    <w:rsid w:val="003A4423"/>
    <w:rsid w:val="003C6426"/>
    <w:rsid w:val="003C7C34"/>
    <w:rsid w:val="00404E43"/>
    <w:rsid w:val="00420765"/>
    <w:rsid w:val="004261F2"/>
    <w:rsid w:val="004278F0"/>
    <w:rsid w:val="004325C8"/>
    <w:rsid w:val="004415B2"/>
    <w:rsid w:val="00455FE0"/>
    <w:rsid w:val="0045736A"/>
    <w:rsid w:val="004746F2"/>
    <w:rsid w:val="004746F8"/>
    <w:rsid w:val="00492C04"/>
    <w:rsid w:val="004A664F"/>
    <w:rsid w:val="004B0C25"/>
    <w:rsid w:val="004B3C47"/>
    <w:rsid w:val="004B74BE"/>
    <w:rsid w:val="004C68B1"/>
    <w:rsid w:val="004D72BD"/>
    <w:rsid w:val="004E7FC8"/>
    <w:rsid w:val="00502274"/>
    <w:rsid w:val="005034D7"/>
    <w:rsid w:val="005169DA"/>
    <w:rsid w:val="00516CD6"/>
    <w:rsid w:val="00520E7D"/>
    <w:rsid w:val="005232F9"/>
    <w:rsid w:val="00536674"/>
    <w:rsid w:val="00550AF2"/>
    <w:rsid w:val="005637DB"/>
    <w:rsid w:val="00565A4E"/>
    <w:rsid w:val="00584836"/>
    <w:rsid w:val="0059253E"/>
    <w:rsid w:val="005B7604"/>
    <w:rsid w:val="005C54FC"/>
    <w:rsid w:val="005C7EE5"/>
    <w:rsid w:val="005D0599"/>
    <w:rsid w:val="005D605E"/>
    <w:rsid w:val="0060445C"/>
    <w:rsid w:val="006231DB"/>
    <w:rsid w:val="00626735"/>
    <w:rsid w:val="00632F86"/>
    <w:rsid w:val="00633B1F"/>
    <w:rsid w:val="00655201"/>
    <w:rsid w:val="00673433"/>
    <w:rsid w:val="006829F4"/>
    <w:rsid w:val="00687894"/>
    <w:rsid w:val="006B108E"/>
    <w:rsid w:val="006B149E"/>
    <w:rsid w:val="006C296F"/>
    <w:rsid w:val="006C578D"/>
    <w:rsid w:val="006D1323"/>
    <w:rsid w:val="006F4543"/>
    <w:rsid w:val="006F538E"/>
    <w:rsid w:val="007065B6"/>
    <w:rsid w:val="007230E7"/>
    <w:rsid w:val="0072478E"/>
    <w:rsid w:val="007341D4"/>
    <w:rsid w:val="00735930"/>
    <w:rsid w:val="007512FA"/>
    <w:rsid w:val="00763F36"/>
    <w:rsid w:val="00771C30"/>
    <w:rsid w:val="00787F37"/>
    <w:rsid w:val="00797247"/>
    <w:rsid w:val="007A7E42"/>
    <w:rsid w:val="007F30D4"/>
    <w:rsid w:val="0080115A"/>
    <w:rsid w:val="0080428E"/>
    <w:rsid w:val="00813832"/>
    <w:rsid w:val="008157F3"/>
    <w:rsid w:val="008170E4"/>
    <w:rsid w:val="00820FB2"/>
    <w:rsid w:val="00841A6D"/>
    <w:rsid w:val="008751C4"/>
    <w:rsid w:val="00892307"/>
    <w:rsid w:val="00896090"/>
    <w:rsid w:val="008C0FFC"/>
    <w:rsid w:val="008C258E"/>
    <w:rsid w:val="008C4381"/>
    <w:rsid w:val="008D497E"/>
    <w:rsid w:val="008E742B"/>
    <w:rsid w:val="009214F1"/>
    <w:rsid w:val="00921D81"/>
    <w:rsid w:val="00935597"/>
    <w:rsid w:val="00955824"/>
    <w:rsid w:val="00971591"/>
    <w:rsid w:val="009764FA"/>
    <w:rsid w:val="00984F35"/>
    <w:rsid w:val="009A5067"/>
    <w:rsid w:val="009D0814"/>
    <w:rsid w:val="009D6FD4"/>
    <w:rsid w:val="009D79EA"/>
    <w:rsid w:val="009E05FA"/>
    <w:rsid w:val="009E7C4C"/>
    <w:rsid w:val="00A14C80"/>
    <w:rsid w:val="00A16562"/>
    <w:rsid w:val="00A2615E"/>
    <w:rsid w:val="00A26B5F"/>
    <w:rsid w:val="00A34BEA"/>
    <w:rsid w:val="00A4455E"/>
    <w:rsid w:val="00A52393"/>
    <w:rsid w:val="00A54E5D"/>
    <w:rsid w:val="00A635DF"/>
    <w:rsid w:val="00A701D0"/>
    <w:rsid w:val="00A74027"/>
    <w:rsid w:val="00A80E07"/>
    <w:rsid w:val="00AA71F5"/>
    <w:rsid w:val="00AB2BD7"/>
    <w:rsid w:val="00AC00DF"/>
    <w:rsid w:val="00AC1E3A"/>
    <w:rsid w:val="00AD6624"/>
    <w:rsid w:val="00AF5CEF"/>
    <w:rsid w:val="00B02976"/>
    <w:rsid w:val="00B20FF2"/>
    <w:rsid w:val="00B2378D"/>
    <w:rsid w:val="00B41021"/>
    <w:rsid w:val="00B6039C"/>
    <w:rsid w:val="00B8387D"/>
    <w:rsid w:val="00BC2E1D"/>
    <w:rsid w:val="00BE43D9"/>
    <w:rsid w:val="00BE49BE"/>
    <w:rsid w:val="00BE5AA3"/>
    <w:rsid w:val="00C042F5"/>
    <w:rsid w:val="00C05303"/>
    <w:rsid w:val="00C2348E"/>
    <w:rsid w:val="00C3109C"/>
    <w:rsid w:val="00C36DC1"/>
    <w:rsid w:val="00C406AD"/>
    <w:rsid w:val="00C41557"/>
    <w:rsid w:val="00C64503"/>
    <w:rsid w:val="00C75C2E"/>
    <w:rsid w:val="00C7633A"/>
    <w:rsid w:val="00CC3155"/>
    <w:rsid w:val="00CD4909"/>
    <w:rsid w:val="00CD4C68"/>
    <w:rsid w:val="00CD6656"/>
    <w:rsid w:val="00CF15D7"/>
    <w:rsid w:val="00CF2581"/>
    <w:rsid w:val="00CF6B70"/>
    <w:rsid w:val="00CF7C9D"/>
    <w:rsid w:val="00D01D92"/>
    <w:rsid w:val="00D32F79"/>
    <w:rsid w:val="00D45D5A"/>
    <w:rsid w:val="00D46958"/>
    <w:rsid w:val="00D567E3"/>
    <w:rsid w:val="00D86DC9"/>
    <w:rsid w:val="00DA1355"/>
    <w:rsid w:val="00DA61AA"/>
    <w:rsid w:val="00DA67C2"/>
    <w:rsid w:val="00DB4D83"/>
    <w:rsid w:val="00DB674A"/>
    <w:rsid w:val="00DF3E31"/>
    <w:rsid w:val="00DF58C6"/>
    <w:rsid w:val="00DF66AA"/>
    <w:rsid w:val="00E1068C"/>
    <w:rsid w:val="00E15432"/>
    <w:rsid w:val="00E15DD6"/>
    <w:rsid w:val="00E24A5B"/>
    <w:rsid w:val="00E25304"/>
    <w:rsid w:val="00E31BE0"/>
    <w:rsid w:val="00E34CFC"/>
    <w:rsid w:val="00E45B34"/>
    <w:rsid w:val="00E563EE"/>
    <w:rsid w:val="00E84EE9"/>
    <w:rsid w:val="00E9588E"/>
    <w:rsid w:val="00EA01A8"/>
    <w:rsid w:val="00EB6315"/>
    <w:rsid w:val="00ED55E4"/>
    <w:rsid w:val="00EE3FAB"/>
    <w:rsid w:val="00EE68DD"/>
    <w:rsid w:val="00EE7B3F"/>
    <w:rsid w:val="00EF124D"/>
    <w:rsid w:val="00EF5FF7"/>
    <w:rsid w:val="00F13C0E"/>
    <w:rsid w:val="00F17B95"/>
    <w:rsid w:val="00F213BC"/>
    <w:rsid w:val="00F217FD"/>
    <w:rsid w:val="00F23BE2"/>
    <w:rsid w:val="00F37A71"/>
    <w:rsid w:val="00F46BCD"/>
    <w:rsid w:val="00F51A98"/>
    <w:rsid w:val="00F51D4C"/>
    <w:rsid w:val="00F83CF7"/>
    <w:rsid w:val="00F90026"/>
    <w:rsid w:val="00FA72A8"/>
    <w:rsid w:val="00FA72FF"/>
    <w:rsid w:val="00FC04CD"/>
    <w:rsid w:val="00FC4998"/>
    <w:rsid w:val="00FE03EA"/>
    <w:rsid w:val="00FE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01CF5D"/>
  <w15:docId w15:val="{6D5F10E1-F73F-4177-98F6-8849E14D8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54FC"/>
    <w:pPr>
      <w:spacing w:after="0" w:line="240" w:lineRule="atLeast"/>
    </w:pPr>
    <w:rPr>
      <w:sz w:val="20"/>
    </w:rPr>
  </w:style>
  <w:style w:type="paragraph" w:styleId="Titre1">
    <w:name w:val="heading 1"/>
    <w:aliases w:val="051,chapitre,chapter,Heading 1a,t1,TITRE1,Titre 11,t1.T1.Titre 1,Titre 1ed,t1.T1.Titre 1Annexe,Titre 1 sans saut de page,H1,Contrat 1,t,h1,Level 1 Topic Heading,h11,h12,h13,h111,h121,H11,h14,H12,h15,l1,level 1,level1,1,1titre,1titre1,1titre2"/>
    <w:basedOn w:val="Normal"/>
    <w:next w:val="Normal"/>
    <w:link w:val="Titre1Car"/>
    <w:qFormat/>
    <w:rsid w:val="00C3109C"/>
    <w:pPr>
      <w:keepNext/>
      <w:keepLines/>
      <w:numPr>
        <w:numId w:val="1"/>
      </w:numPr>
      <w:spacing w:after="200" w:line="440" w:lineRule="atLeast"/>
      <w:outlineLvl w:val="0"/>
    </w:pPr>
    <w:rPr>
      <w:rFonts w:asciiTheme="majorHAnsi" w:eastAsiaTheme="majorEastAsia" w:hAnsiTheme="majorHAnsi" w:cstheme="majorBidi"/>
      <w:bCs/>
      <w:caps/>
      <w:color w:val="C30D20" w:themeColor="accent1"/>
      <w:sz w:val="38"/>
      <w:szCs w:val="28"/>
    </w:rPr>
  </w:style>
  <w:style w:type="paragraph" w:styleId="Titre2">
    <w:name w:val="heading 2"/>
    <w:aliases w:val="052,heading 2,Heading 2 Hidden,Heading 2,Titre 1.1,Titre 1.12,0521,Titre 1.13,0522,heading 21,Heading 2 Hidden1,Heading 21,t2,Contrat 2,Ctt,H2,Titre 21,t2.T2.Titre 2,TITRE 2,Titre 2ed,l2,t2.T2,Titre 2 SQ,chapitre 1.1,paragraphe,h2,Titre2,I2,tt"/>
    <w:basedOn w:val="Normal"/>
    <w:next w:val="Normal"/>
    <w:link w:val="Titre2Car"/>
    <w:qFormat/>
    <w:rsid w:val="004E7FC8"/>
    <w:pPr>
      <w:keepNext/>
      <w:keepLines/>
      <w:numPr>
        <w:ilvl w:val="1"/>
        <w:numId w:val="1"/>
      </w:numPr>
      <w:spacing w:after="120" w:line="300" w:lineRule="atLeast"/>
      <w:outlineLvl w:val="1"/>
    </w:pPr>
    <w:rPr>
      <w:rFonts w:asciiTheme="majorHAnsi" w:eastAsiaTheme="majorEastAsia" w:hAnsiTheme="majorHAnsi" w:cstheme="majorBidi"/>
      <w:b/>
      <w:bCs/>
      <w:color w:val="1F356A" w:themeColor="accent2"/>
      <w:sz w:val="26"/>
      <w:szCs w:val="26"/>
    </w:rPr>
  </w:style>
  <w:style w:type="paragraph" w:styleId="Titre3">
    <w:name w:val="heading 3"/>
    <w:aliases w:val="Headig3,Titre 1.11,H3,t3,Contrat 3,Titre 3 SQ,Titre 3 SQ1,Titre 3 SQ2,Titre 3 SQ3,Titre 3 SQ4,Titre 3 SQ5,Titre 3 SQ6,Titre 3 SQ7,Titre 31,t3.T3,Titre3,Titre 3+,l3,CT,3,t3.T3.Titre 3,chapitre 1.1.1,T3,h3,ttt,Section,Level 3 Topic Heading,h31"/>
    <w:basedOn w:val="Normal"/>
    <w:next w:val="Normal"/>
    <w:link w:val="Titre3Car"/>
    <w:qFormat/>
    <w:rsid w:val="004415B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0060F" w:themeColor="accent1" w:themeShade="7F"/>
      <w:sz w:val="24"/>
      <w:szCs w:val="24"/>
    </w:rPr>
  </w:style>
  <w:style w:type="paragraph" w:styleId="Titre4">
    <w:name w:val="heading 4"/>
    <w:basedOn w:val="Normal"/>
    <w:next w:val="Corpsdetexte"/>
    <w:link w:val="Titre4Car"/>
    <w:qFormat/>
    <w:rsid w:val="0005386A"/>
    <w:pPr>
      <w:keepNext/>
      <w:tabs>
        <w:tab w:val="num" w:pos="864"/>
      </w:tabs>
      <w:spacing w:before="120" w:after="60" w:line="240" w:lineRule="auto"/>
      <w:ind w:left="864" w:hanging="864"/>
      <w:jc w:val="both"/>
      <w:outlineLvl w:val="3"/>
    </w:pPr>
    <w:rPr>
      <w:rFonts w:ascii="Arial" w:eastAsia="Times New Roman" w:hAnsi="Arial" w:cs="Times New Roman"/>
      <w:i/>
      <w:sz w:val="24"/>
      <w:szCs w:val="20"/>
      <w:lang w:eastAsia="fr-FR"/>
    </w:rPr>
  </w:style>
  <w:style w:type="paragraph" w:styleId="Titre5">
    <w:name w:val="heading 5"/>
    <w:aliases w:val="Contract 4th Level,H5,Contrat 5,h5,Second Subheading,Roman list,Heading 51,(Shift Ctrl 5)"/>
    <w:basedOn w:val="Normal"/>
    <w:next w:val="Normal"/>
    <w:link w:val="Titre5Car"/>
    <w:qFormat/>
    <w:rsid w:val="004415B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910917" w:themeColor="accent1" w:themeShade="BF"/>
    </w:rPr>
  </w:style>
  <w:style w:type="paragraph" w:styleId="Titre6">
    <w:name w:val="heading 6"/>
    <w:basedOn w:val="Normal"/>
    <w:next w:val="Normal"/>
    <w:link w:val="Titre6Car"/>
    <w:qFormat/>
    <w:rsid w:val="0005386A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sz w:val="22"/>
      <w:lang w:eastAsia="fr-FR"/>
    </w:rPr>
  </w:style>
  <w:style w:type="paragraph" w:styleId="Titre7">
    <w:name w:val="heading 7"/>
    <w:basedOn w:val="Normal"/>
    <w:next w:val="Normal"/>
    <w:link w:val="Titre7Car"/>
    <w:qFormat/>
    <w:rsid w:val="0005386A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05386A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paragraph" w:styleId="Titre9">
    <w:name w:val="heading 9"/>
    <w:basedOn w:val="Normal"/>
    <w:next w:val="Normal"/>
    <w:link w:val="Titre9Car"/>
    <w:qFormat/>
    <w:rsid w:val="0005386A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Times New Roman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unhideWhenUsed/>
    <w:rsid w:val="002019AB"/>
    <w:pPr>
      <w:spacing w:after="0" w:line="240" w:lineRule="exact"/>
    </w:pPr>
    <w:rPr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2019AB"/>
    <w:rPr>
      <w:sz w:val="20"/>
    </w:rPr>
  </w:style>
  <w:style w:type="paragraph" w:styleId="Pieddepage">
    <w:name w:val="footer"/>
    <w:link w:val="PieddepageCar"/>
    <w:uiPriority w:val="99"/>
    <w:unhideWhenUsed/>
    <w:rsid w:val="003C7C34"/>
    <w:pPr>
      <w:spacing w:after="0" w:line="240" w:lineRule="exact"/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3C7C34"/>
    <w:rPr>
      <w:sz w:val="20"/>
    </w:rPr>
  </w:style>
  <w:style w:type="paragraph" w:styleId="Textedebulles">
    <w:name w:val="Balloon Text"/>
    <w:basedOn w:val="Normal"/>
    <w:link w:val="TextedebullesCar"/>
    <w:semiHidden/>
    <w:unhideWhenUsed/>
    <w:rsid w:val="006B10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D01D92"/>
    <w:pPr>
      <w:spacing w:after="0" w:line="240" w:lineRule="atLeast"/>
    </w:pPr>
    <w:rPr>
      <w:color w:val="4B4B4A" w:themeColor="text1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spacing w:beforeLines="0" w:afterLines="0"/>
      </w:pPr>
      <w:rPr>
        <w:b/>
        <w:color w:val="FFFFFF"/>
        <w:u w:val="none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30D20" w:themeFill="accent1"/>
      </w:tcPr>
    </w:tblStylePr>
    <w:tblStylePr w:type="lastRow">
      <w:pPr>
        <w:wordWrap/>
        <w:spacing w:beforeLines="0" w:afterLines="0"/>
      </w:pPr>
      <w:rPr>
        <w:b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1F356A" w:themeFill="accent2"/>
      </w:tcPr>
    </w:tblStylePr>
    <w:tblStylePr w:type="firstCol">
      <w:pPr>
        <w:wordWrap/>
        <w:ind w:leftChars="0" w:left="113"/>
      </w:pPr>
      <w:rPr>
        <w:b/>
      </w:rPr>
    </w:tblStylePr>
    <w:tblStylePr w:type="band1Horz">
      <w:pPr>
        <w:wordWrap/>
        <w:spacing w:beforeLines="0" w:afterLines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band2Horz">
      <w:pPr>
        <w:wordWrap/>
        <w:spacing w:beforeLines="0" w:afterLines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EEF7"/>
      </w:tcPr>
    </w:tblStylePr>
  </w:style>
  <w:style w:type="character" w:customStyle="1" w:styleId="Titre1Car">
    <w:name w:val="Titre 1 Car"/>
    <w:aliases w:val="051 Car,chapitre Car,chapter Car,Heading 1a Car,t1 Car,TITRE1 Car,Titre 11 Car,t1.T1.Titre 1 Car,Titre 1ed Car,t1.T1.Titre 1Annexe Car,Titre 1 sans saut de page Car,H1 Car,Contrat 1 Car,t Car,h1 Car,Level 1 Topic Heading Car,h11 Car,h12 Car"/>
    <w:basedOn w:val="Policepardfaut"/>
    <w:link w:val="Titre1"/>
    <w:rsid w:val="00C3109C"/>
    <w:rPr>
      <w:rFonts w:asciiTheme="majorHAnsi" w:eastAsiaTheme="majorEastAsia" w:hAnsiTheme="majorHAnsi" w:cstheme="majorBidi"/>
      <w:bCs/>
      <w:caps/>
      <w:color w:val="C30D20" w:themeColor="accent1"/>
      <w:sz w:val="38"/>
      <w:szCs w:val="28"/>
    </w:rPr>
  </w:style>
  <w:style w:type="character" w:customStyle="1" w:styleId="Titre2Car">
    <w:name w:val="Titre 2 Car"/>
    <w:aliases w:val="052 Car,heading 2 Car,Heading 2 Hidden Car,Heading 2 Car,Titre 1.1 Car,Titre 1.12 Car,0521 Car,Titre 1.13 Car,0522 Car,heading 21 Car,Heading 2 Hidden1 Car,Heading 21 Car,t2 Car,Contrat 2 Car,Ctt Car,H2 Car,Titre 21 Car,t2.T2.Titre 2 Car"/>
    <w:basedOn w:val="Policepardfaut"/>
    <w:link w:val="Titre2"/>
    <w:rsid w:val="004E7FC8"/>
    <w:rPr>
      <w:rFonts w:asciiTheme="majorHAnsi" w:eastAsiaTheme="majorEastAsia" w:hAnsiTheme="majorHAnsi" w:cstheme="majorBidi"/>
      <w:b/>
      <w:bCs/>
      <w:color w:val="1F356A" w:themeColor="accent2"/>
      <w:sz w:val="26"/>
      <w:szCs w:val="26"/>
    </w:rPr>
  </w:style>
  <w:style w:type="paragraph" w:customStyle="1" w:styleId="Textepuce1">
    <w:name w:val="Texte puce 1"/>
    <w:basedOn w:val="Normal"/>
    <w:qFormat/>
    <w:rsid w:val="00B2378D"/>
    <w:pPr>
      <w:numPr>
        <w:numId w:val="3"/>
      </w:numPr>
      <w:tabs>
        <w:tab w:val="left" w:pos="340"/>
      </w:tabs>
      <w:spacing w:line="270" w:lineRule="atLeast"/>
      <w:ind w:left="0" w:firstLine="0"/>
    </w:pPr>
    <w:rPr>
      <w:b/>
      <w:color w:val="4B4B4A" w:themeColor="text1"/>
      <w:sz w:val="22"/>
    </w:rPr>
  </w:style>
  <w:style w:type="paragraph" w:customStyle="1" w:styleId="Titredudocument">
    <w:name w:val="Titre du document"/>
    <w:basedOn w:val="Normal"/>
    <w:qFormat/>
    <w:rsid w:val="00CD4C68"/>
    <w:pPr>
      <w:spacing w:after="20" w:line="660" w:lineRule="atLeast"/>
    </w:pPr>
    <w:rPr>
      <w:b/>
      <w:color w:val="1F356A" w:themeColor="accent2"/>
      <w:sz w:val="60"/>
      <w:szCs w:val="60"/>
    </w:rPr>
  </w:style>
  <w:style w:type="paragraph" w:customStyle="1" w:styleId="Sous-titredudocument">
    <w:name w:val="Sous-titre du document"/>
    <w:basedOn w:val="Normal"/>
    <w:qFormat/>
    <w:rsid w:val="00D46958"/>
    <w:pPr>
      <w:spacing w:line="480" w:lineRule="atLeast"/>
    </w:pPr>
    <w:rPr>
      <w:b/>
      <w:color w:val="C30D20" w:themeColor="accent1"/>
      <w:sz w:val="40"/>
      <w:szCs w:val="40"/>
    </w:rPr>
  </w:style>
  <w:style w:type="paragraph" w:customStyle="1" w:styleId="Textedesaisie">
    <w:name w:val="Texte de saisie"/>
    <w:basedOn w:val="Normal"/>
    <w:qFormat/>
    <w:rsid w:val="005C54FC"/>
    <w:pPr>
      <w:spacing w:line="270" w:lineRule="atLeast"/>
    </w:pPr>
    <w:rPr>
      <w:color w:val="4B4B4A" w:themeColor="text1"/>
      <w:sz w:val="21"/>
    </w:rPr>
  </w:style>
  <w:style w:type="paragraph" w:customStyle="1" w:styleId="Tableautextecentr">
    <w:name w:val="Tableau texte centré"/>
    <w:basedOn w:val="Normal"/>
    <w:qFormat/>
    <w:rsid w:val="009E05FA"/>
    <w:pPr>
      <w:jc w:val="center"/>
    </w:pPr>
  </w:style>
  <w:style w:type="paragraph" w:customStyle="1" w:styleId="Tableautextepremiereligne">
    <w:name w:val="Tableau texte premiere ligne"/>
    <w:basedOn w:val="Tableautextecentr"/>
    <w:qFormat/>
    <w:rsid w:val="004E7FC8"/>
    <w:rPr>
      <w:b/>
      <w:color w:val="C30D20" w:themeColor="accent1"/>
      <w:sz w:val="18"/>
    </w:rPr>
  </w:style>
  <w:style w:type="paragraph" w:customStyle="1" w:styleId="Textepuce2">
    <w:name w:val="Texte puce 2"/>
    <w:basedOn w:val="Textepuce1"/>
    <w:qFormat/>
    <w:rsid w:val="00AF5CEF"/>
    <w:pPr>
      <w:numPr>
        <w:numId w:val="2"/>
      </w:numPr>
      <w:spacing w:before="20"/>
      <w:ind w:left="425" w:hanging="113"/>
    </w:pPr>
    <w:rPr>
      <w:b w:val="0"/>
      <w:color w:val="C30D20" w:themeColor="accent1"/>
      <w:sz w:val="21"/>
    </w:rPr>
  </w:style>
  <w:style w:type="paragraph" w:customStyle="1" w:styleId="Siteinternet">
    <w:name w:val="Site internet"/>
    <w:basedOn w:val="Normal"/>
    <w:qFormat/>
    <w:rsid w:val="00255F3D"/>
    <w:pPr>
      <w:framePr w:wrap="around" w:hAnchor="margin" w:yAlign="bottom"/>
      <w:spacing w:line="216" w:lineRule="atLeast"/>
      <w:suppressOverlap/>
    </w:pPr>
    <w:rPr>
      <w:rFonts w:ascii="Gotham Book" w:hAnsi="Gotham Book"/>
      <w:color w:val="C30D20" w:themeColor="accent1"/>
      <w:sz w:val="16"/>
    </w:rPr>
  </w:style>
  <w:style w:type="paragraph" w:customStyle="1" w:styleId="Datedudocument">
    <w:name w:val="Date du document"/>
    <w:basedOn w:val="Normal"/>
    <w:qFormat/>
    <w:rsid w:val="00CD4C68"/>
    <w:pPr>
      <w:framePr w:wrap="around" w:hAnchor="margin" w:yAlign="bottom"/>
    </w:pPr>
    <w:rPr>
      <w:caps/>
      <w:color w:val="1F356A" w:themeColor="accent2"/>
    </w:rPr>
  </w:style>
  <w:style w:type="paragraph" w:customStyle="1" w:styleId="Rdacteurdudocument">
    <w:name w:val="Rédacteur du document"/>
    <w:basedOn w:val="Normal"/>
    <w:qFormat/>
    <w:rsid w:val="00CD4C68"/>
    <w:rPr>
      <w:b/>
      <w:color w:val="1F356A" w:themeColor="accent2"/>
    </w:rPr>
  </w:style>
  <w:style w:type="paragraph" w:customStyle="1" w:styleId="Textedeltablissement">
    <w:name w:val="Texte de l'établissement"/>
    <w:basedOn w:val="Normal"/>
    <w:qFormat/>
    <w:rsid w:val="00D01D92"/>
    <w:pPr>
      <w:framePr w:wrap="around" w:hAnchor="margin" w:yAlign="bottom"/>
      <w:spacing w:before="100" w:line="192" w:lineRule="atLeast"/>
      <w:suppressOverlap/>
    </w:pPr>
    <w:rPr>
      <w:caps/>
      <w:color w:val="1F356A" w:themeColor="accent2"/>
      <w:sz w:val="16"/>
    </w:rPr>
  </w:style>
  <w:style w:type="paragraph" w:customStyle="1" w:styleId="Pagination">
    <w:name w:val="Pagination"/>
    <w:basedOn w:val="Normal"/>
    <w:qFormat/>
    <w:rsid w:val="00CD4C68"/>
    <w:pPr>
      <w:framePr w:wrap="around" w:hAnchor="margin" w:yAlign="bottom"/>
      <w:spacing w:line="216" w:lineRule="atLeast"/>
      <w:suppressOverlap/>
      <w:jc w:val="right"/>
    </w:pPr>
    <w:rPr>
      <w:color w:val="1F356A" w:themeColor="accent2"/>
      <w:sz w:val="18"/>
    </w:rPr>
  </w:style>
  <w:style w:type="paragraph" w:customStyle="1" w:styleId="Titredusommaire">
    <w:name w:val="Titre du sommaire"/>
    <w:basedOn w:val="Normal"/>
    <w:qFormat/>
    <w:rsid w:val="00AB2BD7"/>
    <w:pPr>
      <w:spacing w:line="720" w:lineRule="atLeast"/>
    </w:pPr>
    <w:rPr>
      <w:rFonts w:ascii="FreightMacro Pro Medium" w:hAnsi="FreightMacro Pro Medium"/>
      <w:color w:val="1F356A" w:themeColor="accent2"/>
      <w:sz w:val="58"/>
    </w:rPr>
  </w:style>
  <w:style w:type="paragraph" w:styleId="TM1">
    <w:name w:val="toc 1"/>
    <w:basedOn w:val="Normal"/>
    <w:next w:val="Normal"/>
    <w:autoRedefine/>
    <w:uiPriority w:val="39"/>
    <w:rsid w:val="00492C04"/>
    <w:pPr>
      <w:tabs>
        <w:tab w:val="left" w:pos="480"/>
        <w:tab w:val="right" w:pos="9923"/>
      </w:tabs>
      <w:spacing w:before="200" w:after="200" w:line="460" w:lineRule="atLeast"/>
      <w:ind w:right="1134"/>
      <w:jc w:val="both"/>
    </w:pPr>
    <w:rPr>
      <w:caps/>
      <w:noProof/>
      <w:color w:val="C30D20" w:themeColor="accent1"/>
      <w:sz w:val="38"/>
    </w:rPr>
  </w:style>
  <w:style w:type="paragraph" w:styleId="TM2">
    <w:name w:val="toc 2"/>
    <w:basedOn w:val="Normal"/>
    <w:next w:val="Normal"/>
    <w:autoRedefine/>
    <w:uiPriority w:val="39"/>
    <w:rsid w:val="00EE68DD"/>
    <w:pPr>
      <w:tabs>
        <w:tab w:val="right" w:pos="9923"/>
      </w:tabs>
      <w:spacing w:after="120" w:line="310" w:lineRule="atLeast"/>
      <w:ind w:right="1701"/>
    </w:pPr>
    <w:rPr>
      <w:b/>
      <w:noProof/>
      <w:color w:val="1F356A" w:themeColor="accent2"/>
      <w:sz w:val="26"/>
    </w:rPr>
  </w:style>
  <w:style w:type="paragraph" w:customStyle="1" w:styleId="Visuel">
    <w:name w:val="Visuel"/>
    <w:basedOn w:val="Normal"/>
    <w:qFormat/>
    <w:rsid w:val="00AC1E3A"/>
    <w:pPr>
      <w:ind w:left="-28"/>
      <w:jc w:val="center"/>
    </w:pPr>
    <w:rPr>
      <w:noProof/>
      <w:lang w:eastAsia="fr-FR"/>
    </w:rPr>
  </w:style>
  <w:style w:type="character" w:customStyle="1" w:styleId="Texterouge">
    <w:name w:val="Texte rouge"/>
    <w:basedOn w:val="Policepardfaut"/>
    <w:uiPriority w:val="1"/>
    <w:qFormat/>
    <w:rsid w:val="00E15432"/>
    <w:rPr>
      <w:color w:val="C30D20" w:themeColor="accent1"/>
    </w:rPr>
  </w:style>
  <w:style w:type="paragraph" w:customStyle="1" w:styleId="Tableautextepremirecolonne">
    <w:name w:val="Tableau texte première colonne"/>
    <w:basedOn w:val="Normal"/>
    <w:qFormat/>
    <w:rsid w:val="00E15432"/>
    <w:pPr>
      <w:spacing w:before="40" w:after="40"/>
      <w:ind w:left="113"/>
    </w:pPr>
  </w:style>
  <w:style w:type="character" w:customStyle="1" w:styleId="Textebold">
    <w:name w:val="Texte bold"/>
    <w:basedOn w:val="Policepardfaut"/>
    <w:uiPriority w:val="1"/>
    <w:qFormat/>
    <w:rsid w:val="00F83CF7"/>
    <w:rPr>
      <w:b/>
    </w:rPr>
  </w:style>
  <w:style w:type="character" w:styleId="Numrodepage">
    <w:name w:val="page number"/>
    <w:basedOn w:val="Policepardfaut"/>
    <w:rsid w:val="004278F0"/>
  </w:style>
  <w:style w:type="character" w:customStyle="1" w:styleId="Titre3Car">
    <w:name w:val="Titre 3 Car"/>
    <w:aliases w:val="Headig3 Car,Titre 1.11 Car,H3 Car,t3 Car,Contrat 3 Car,Titre 3 SQ Car,Titre 3 SQ1 Car,Titre 3 SQ2 Car,Titre 3 SQ3 Car,Titre 3 SQ4 Car,Titre 3 SQ5 Car,Titre 3 SQ6 Car,Titre 3 SQ7 Car,Titre 31 Car,t3.T3 Car,Titre3 Car,Titre 3+ Car,l3 Car,3 Car"/>
    <w:basedOn w:val="Policepardfaut"/>
    <w:link w:val="Titre3"/>
    <w:uiPriority w:val="9"/>
    <w:semiHidden/>
    <w:rsid w:val="004415B2"/>
    <w:rPr>
      <w:rFonts w:asciiTheme="majorHAnsi" w:eastAsiaTheme="majorEastAsia" w:hAnsiTheme="majorHAnsi" w:cstheme="majorBidi"/>
      <w:color w:val="60060F" w:themeColor="accent1" w:themeShade="7F"/>
      <w:sz w:val="24"/>
      <w:szCs w:val="24"/>
    </w:rPr>
  </w:style>
  <w:style w:type="character" w:customStyle="1" w:styleId="Titre5Car">
    <w:name w:val="Titre 5 Car"/>
    <w:aliases w:val="Contract 4th Level Car,H5 Car,Contrat 5 Car,h5 Car,Second Subheading Car,Roman list Car,Heading 51 Car,(Shift Ctrl 5) Car"/>
    <w:basedOn w:val="Policepardfaut"/>
    <w:link w:val="Titre5"/>
    <w:uiPriority w:val="9"/>
    <w:semiHidden/>
    <w:rsid w:val="004415B2"/>
    <w:rPr>
      <w:rFonts w:asciiTheme="majorHAnsi" w:eastAsiaTheme="majorEastAsia" w:hAnsiTheme="majorHAnsi" w:cstheme="majorBidi"/>
      <w:color w:val="910917" w:themeColor="accent1" w:themeShade="BF"/>
      <w:sz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86DC9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86DC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D86DC9"/>
    <w:rPr>
      <w:vertAlign w:val="superscript"/>
    </w:rPr>
  </w:style>
  <w:style w:type="table" w:customStyle="1" w:styleId="Grilledutableau1">
    <w:name w:val="Grille du tableau1"/>
    <w:basedOn w:val="TableauNormal"/>
    <w:next w:val="Grilledutableau"/>
    <w:uiPriority w:val="59"/>
    <w:rsid w:val="00D86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rsid w:val="0005386A"/>
    <w:rPr>
      <w:rFonts w:ascii="Arial" w:eastAsia="Times New Roman" w:hAnsi="Arial" w:cs="Times New Roman"/>
      <w:i/>
      <w:sz w:val="24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05386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05386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05386A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05386A"/>
    <w:rPr>
      <w:rFonts w:ascii="Arial" w:eastAsia="Times New Roman" w:hAnsi="Arial" w:cs="Times New Roman"/>
      <w:lang w:eastAsia="fr-FR"/>
    </w:rPr>
  </w:style>
  <w:style w:type="paragraph" w:customStyle="1" w:styleId="Enum10">
    <w:name w:val="Enum1"/>
    <w:basedOn w:val="Normal"/>
    <w:rsid w:val="0005386A"/>
    <w:pPr>
      <w:numPr>
        <w:numId w:val="5"/>
      </w:numPr>
      <w:spacing w:line="240" w:lineRule="auto"/>
      <w:ind w:left="0" w:firstLine="0"/>
    </w:pPr>
    <w:rPr>
      <w:rFonts w:ascii="Arial Narrow" w:eastAsia="Times New Roman" w:hAnsi="Arial Narrow" w:cs="Times New Roman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rsid w:val="0005386A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4"/>
      <w:szCs w:val="24"/>
      <w:lang w:val="x-none" w:eastAsia="x-none"/>
    </w:rPr>
  </w:style>
  <w:style w:type="character" w:customStyle="1" w:styleId="CorpsdetexteCar">
    <w:name w:val="Corps de texte Car"/>
    <w:basedOn w:val="Policepardfaut"/>
    <w:link w:val="Corpsdetexte"/>
    <w:rsid w:val="0005386A"/>
    <w:rPr>
      <w:rFonts w:ascii="Arial Narrow" w:eastAsia="Times New Roman" w:hAnsi="Arial Narrow" w:cs="Times New Roman"/>
      <w:sz w:val="24"/>
      <w:szCs w:val="24"/>
      <w:lang w:val="x-none" w:eastAsia="x-none"/>
    </w:rPr>
  </w:style>
  <w:style w:type="character" w:styleId="Lienhypertexte">
    <w:name w:val="Hyperlink"/>
    <w:uiPriority w:val="99"/>
    <w:rsid w:val="0005386A"/>
    <w:rPr>
      <w:color w:val="0000FF"/>
      <w:u w:val="single"/>
    </w:rPr>
  </w:style>
  <w:style w:type="paragraph" w:styleId="Corpsdetexte3">
    <w:name w:val="Body Text 3"/>
    <w:basedOn w:val="Corpsdetexte"/>
    <w:link w:val="Corpsdetexte3Car"/>
    <w:rsid w:val="0005386A"/>
    <w:pPr>
      <w:spacing w:before="360" w:after="0"/>
    </w:pPr>
  </w:style>
  <w:style w:type="character" w:customStyle="1" w:styleId="Corpsdetexte3Car">
    <w:name w:val="Corps de texte 3 Car"/>
    <w:basedOn w:val="Policepardfaut"/>
    <w:link w:val="Corpsdetexte3"/>
    <w:rsid w:val="0005386A"/>
    <w:rPr>
      <w:rFonts w:ascii="Arial Narrow" w:eastAsia="Times New Roman" w:hAnsi="Arial Narrow" w:cs="Times New Roman"/>
      <w:sz w:val="24"/>
      <w:szCs w:val="24"/>
      <w:lang w:val="x-none" w:eastAsia="x-none"/>
    </w:rPr>
  </w:style>
  <w:style w:type="character" w:styleId="Marquedecommentaire">
    <w:name w:val="annotation reference"/>
    <w:semiHidden/>
    <w:rsid w:val="0005386A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05386A"/>
    <w:pPr>
      <w:spacing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05386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Enum1">
    <w:name w:val="Enum 1"/>
    <w:basedOn w:val="Normal"/>
    <w:rsid w:val="0005386A"/>
    <w:pPr>
      <w:numPr>
        <w:numId w:val="4"/>
      </w:numPr>
      <w:spacing w:line="240" w:lineRule="auto"/>
      <w:ind w:left="0" w:right="113" w:firstLine="0"/>
    </w:pPr>
    <w:rPr>
      <w:rFonts w:ascii="Arial Narrow" w:eastAsia="Times New Roman" w:hAnsi="Arial Narrow" w:cs="Times New Roman"/>
      <w:bCs/>
      <w:snapToGrid w:val="0"/>
      <w:color w:val="000000"/>
      <w:sz w:val="24"/>
      <w:szCs w:val="24"/>
      <w:lang w:eastAsia="fr-FR"/>
    </w:rPr>
  </w:style>
  <w:style w:type="paragraph" w:customStyle="1" w:styleId="Enum2">
    <w:name w:val="Enum 2"/>
    <w:basedOn w:val="Enum1"/>
    <w:autoRedefine/>
    <w:rsid w:val="0005386A"/>
    <w:pPr>
      <w:numPr>
        <w:numId w:val="0"/>
      </w:numPr>
      <w:tabs>
        <w:tab w:val="num" w:pos="360"/>
        <w:tab w:val="left" w:pos="9923"/>
      </w:tabs>
      <w:ind w:left="360" w:right="-285" w:hanging="360"/>
      <w:outlineLvl w:val="3"/>
    </w:pPr>
    <w:rPr>
      <w:b/>
      <w:bCs w:val="0"/>
      <w:color w:val="auto"/>
    </w:rPr>
  </w:style>
  <w:style w:type="paragraph" w:styleId="Liste3">
    <w:name w:val="List 3"/>
    <w:basedOn w:val="Enum1"/>
    <w:rsid w:val="0005386A"/>
    <w:pPr>
      <w:numPr>
        <w:numId w:val="6"/>
      </w:numPr>
      <w:ind w:left="0" w:firstLine="0"/>
    </w:pPr>
    <w:rPr>
      <w:szCs w:val="22"/>
    </w:rPr>
  </w:style>
  <w:style w:type="paragraph" w:styleId="Listepuces">
    <w:name w:val="List Bullet"/>
    <w:basedOn w:val="Normal"/>
    <w:autoRedefine/>
    <w:rsid w:val="007512FA"/>
    <w:pPr>
      <w:numPr>
        <w:ilvl w:val="2"/>
        <w:numId w:val="8"/>
      </w:numPr>
      <w:tabs>
        <w:tab w:val="clear" w:pos="1800"/>
        <w:tab w:val="num" w:pos="567"/>
      </w:tabs>
      <w:spacing w:line="240" w:lineRule="auto"/>
      <w:ind w:left="567" w:hanging="567"/>
      <w:jc w:val="both"/>
    </w:pPr>
    <w:rPr>
      <w:rFonts w:eastAsia="Times New Roman" w:cstheme="minorHAnsi"/>
      <w:sz w:val="22"/>
      <w:lang w:eastAsia="fr-FR"/>
    </w:rPr>
  </w:style>
  <w:style w:type="paragraph" w:styleId="Listepuces2">
    <w:name w:val="List Bullet 2"/>
    <w:basedOn w:val="Corpsdetexte"/>
    <w:autoRedefine/>
    <w:rsid w:val="004B3C47"/>
    <w:pPr>
      <w:spacing w:before="60" w:after="60"/>
    </w:pPr>
    <w:rPr>
      <w:rFonts w:asciiTheme="minorHAnsi" w:hAnsiTheme="minorHAnsi" w:cstheme="minorHAnsi"/>
      <w:bCs/>
      <w:iCs/>
      <w:sz w:val="22"/>
      <w:szCs w:val="22"/>
    </w:rPr>
  </w:style>
  <w:style w:type="paragraph" w:styleId="Listepuces3">
    <w:name w:val="List Bullet 3"/>
    <w:basedOn w:val="Corpsdetexte"/>
    <w:autoRedefine/>
    <w:rsid w:val="0005386A"/>
    <w:pPr>
      <w:tabs>
        <w:tab w:val="num" w:pos="360"/>
      </w:tabs>
      <w:spacing w:before="60" w:after="60"/>
    </w:pPr>
  </w:style>
  <w:style w:type="paragraph" w:customStyle="1" w:styleId="SignCCAP">
    <w:name w:val="Sign CCAP"/>
    <w:basedOn w:val="Corpsdetexte"/>
    <w:rsid w:val="0005386A"/>
    <w:pPr>
      <w:spacing w:before="720"/>
      <w:ind w:left="3969"/>
    </w:pPr>
  </w:style>
  <w:style w:type="paragraph" w:customStyle="1" w:styleId="SuitesignCCAP">
    <w:name w:val="Suite sign CCAP"/>
    <w:basedOn w:val="SignCCAP"/>
    <w:rsid w:val="0005386A"/>
    <w:pPr>
      <w:spacing w:before="120" w:after="600"/>
      <w:ind w:left="425" w:firstLine="3544"/>
    </w:pPr>
    <w:rPr>
      <w:i/>
      <w:sz w:val="18"/>
    </w:rPr>
  </w:style>
  <w:style w:type="paragraph" w:styleId="Titre">
    <w:name w:val="Title"/>
    <w:basedOn w:val="Normal"/>
    <w:link w:val="TitreCar"/>
    <w:qFormat/>
    <w:rsid w:val="0005386A"/>
    <w:pPr>
      <w:spacing w:before="240" w:after="24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05386A"/>
    <w:rPr>
      <w:rFonts w:ascii="Arial" w:eastAsia="Times New Roman" w:hAnsi="Arial" w:cs="Times New Roman"/>
      <w:b/>
      <w:kern w:val="28"/>
      <w:sz w:val="32"/>
      <w:szCs w:val="20"/>
      <w:lang w:eastAsia="fr-FR"/>
    </w:rPr>
  </w:style>
  <w:style w:type="paragraph" w:customStyle="1" w:styleId="Titrepremirepage">
    <w:name w:val="Titre première page"/>
    <w:basedOn w:val="Normal"/>
    <w:rsid w:val="0005386A"/>
    <w:pPr>
      <w:spacing w:before="240" w:after="240" w:line="240" w:lineRule="auto"/>
      <w:jc w:val="center"/>
    </w:pPr>
    <w:rPr>
      <w:rFonts w:ascii="Arial Narrow" w:eastAsia="Times New Roman" w:hAnsi="Arial Narrow" w:cs="Times New Roman"/>
      <w:b/>
      <w:caps/>
      <w:sz w:val="28"/>
      <w:szCs w:val="20"/>
      <w:lang w:eastAsia="fr-FR"/>
    </w:rPr>
  </w:style>
  <w:style w:type="paragraph" w:styleId="TM3">
    <w:name w:val="toc 3"/>
    <w:basedOn w:val="Normal"/>
    <w:next w:val="Normal"/>
    <w:autoRedefine/>
    <w:semiHidden/>
    <w:rsid w:val="0005386A"/>
    <w:pPr>
      <w:spacing w:line="240" w:lineRule="auto"/>
      <w:ind w:left="480"/>
    </w:pPr>
    <w:rPr>
      <w:rFonts w:ascii="Times New Roman" w:eastAsia="Times New Roman" w:hAnsi="Times New Roman" w:cs="Times New Roman"/>
      <w:i/>
      <w:iCs/>
      <w:szCs w:val="20"/>
      <w:lang w:eastAsia="fr-FR"/>
    </w:rPr>
  </w:style>
  <w:style w:type="paragraph" w:styleId="TM4">
    <w:name w:val="toc 4"/>
    <w:basedOn w:val="Normal"/>
    <w:next w:val="Normal"/>
    <w:autoRedefine/>
    <w:semiHidden/>
    <w:rsid w:val="0005386A"/>
    <w:pPr>
      <w:spacing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TM5">
    <w:name w:val="toc 5"/>
    <w:basedOn w:val="Normal"/>
    <w:next w:val="Normal"/>
    <w:autoRedefine/>
    <w:semiHidden/>
    <w:rsid w:val="0005386A"/>
    <w:pPr>
      <w:spacing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TM6">
    <w:name w:val="toc 6"/>
    <w:basedOn w:val="Normal"/>
    <w:next w:val="Normal"/>
    <w:autoRedefine/>
    <w:semiHidden/>
    <w:rsid w:val="0005386A"/>
    <w:pPr>
      <w:spacing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TM7">
    <w:name w:val="toc 7"/>
    <w:basedOn w:val="Normal"/>
    <w:next w:val="Normal"/>
    <w:autoRedefine/>
    <w:semiHidden/>
    <w:rsid w:val="0005386A"/>
    <w:pPr>
      <w:spacing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TM8">
    <w:name w:val="toc 8"/>
    <w:basedOn w:val="Normal"/>
    <w:next w:val="Normal"/>
    <w:autoRedefine/>
    <w:semiHidden/>
    <w:rsid w:val="0005386A"/>
    <w:pPr>
      <w:spacing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TM9">
    <w:name w:val="toc 9"/>
    <w:basedOn w:val="Normal"/>
    <w:next w:val="Normal"/>
    <w:autoRedefine/>
    <w:semiHidden/>
    <w:rsid w:val="0005386A"/>
    <w:pPr>
      <w:spacing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05386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5386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customStyle="1" w:styleId="norm">
    <w:name w:val="norm"/>
    <w:basedOn w:val="En-tte"/>
    <w:rsid w:val="0005386A"/>
    <w:pPr>
      <w:tabs>
        <w:tab w:val="left" w:pos="576"/>
      </w:tabs>
      <w:spacing w:line="240" w:lineRule="auto"/>
      <w:ind w:left="57"/>
    </w:pPr>
    <w:rPr>
      <w:rFonts w:ascii="Arial" w:eastAsia="Times New Roman" w:hAnsi="Arial" w:cs="Arial"/>
      <w:szCs w:val="24"/>
      <w:lang w:eastAsia="fr-FR"/>
    </w:rPr>
  </w:style>
  <w:style w:type="paragraph" w:styleId="Listenumros">
    <w:name w:val="List Number"/>
    <w:basedOn w:val="Normal"/>
    <w:rsid w:val="0005386A"/>
    <w:pPr>
      <w:tabs>
        <w:tab w:val="num" w:pos="1920"/>
      </w:tabs>
      <w:spacing w:line="240" w:lineRule="auto"/>
      <w:ind w:left="1920" w:hanging="360"/>
    </w:pPr>
    <w:rPr>
      <w:rFonts w:ascii="Arial Narrow" w:eastAsia="Times New Roman" w:hAnsi="Arial Narrow" w:cs="Times New Roman"/>
      <w:sz w:val="24"/>
      <w:szCs w:val="24"/>
      <w:lang w:eastAsia="fr-FR"/>
    </w:rPr>
  </w:style>
  <w:style w:type="paragraph" w:styleId="Listenumros2">
    <w:name w:val="List Number 2"/>
    <w:basedOn w:val="Normal"/>
    <w:rsid w:val="0005386A"/>
    <w:pPr>
      <w:tabs>
        <w:tab w:val="num" w:pos="360"/>
      </w:tabs>
      <w:spacing w:line="240" w:lineRule="auto"/>
      <w:ind w:left="360" w:hanging="360"/>
    </w:pPr>
    <w:rPr>
      <w:rFonts w:ascii="Arial Narrow" w:eastAsia="Times New Roman" w:hAnsi="Arial Narrow" w:cs="Times New Roman"/>
      <w:sz w:val="24"/>
      <w:szCs w:val="24"/>
      <w:lang w:eastAsia="fr-FR"/>
    </w:rPr>
  </w:style>
  <w:style w:type="paragraph" w:styleId="Corpsdetexte2">
    <w:name w:val="Body Text 2"/>
    <w:basedOn w:val="Corpsdetexte"/>
    <w:link w:val="Corpsdetexte2Car"/>
    <w:rsid w:val="0005386A"/>
    <w:pPr>
      <w:spacing w:after="36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05386A"/>
    <w:rPr>
      <w:rFonts w:ascii="Arial Narrow" w:eastAsia="Times New Roman" w:hAnsi="Arial Narrow" w:cs="Times New Roman"/>
      <w:sz w:val="24"/>
      <w:szCs w:val="24"/>
      <w:lang w:val="x-none" w:eastAsia="x-none"/>
    </w:rPr>
  </w:style>
  <w:style w:type="character" w:styleId="lev">
    <w:name w:val="Strong"/>
    <w:qFormat/>
    <w:rsid w:val="0005386A"/>
    <w:rPr>
      <w:b/>
      <w:bCs/>
    </w:rPr>
  </w:style>
  <w:style w:type="paragraph" w:styleId="Explorateurdedocuments">
    <w:name w:val="Document Map"/>
    <w:basedOn w:val="Normal"/>
    <w:link w:val="ExplorateurdedocumentsCar"/>
    <w:semiHidden/>
    <w:rsid w:val="0005386A"/>
    <w:pPr>
      <w:shd w:val="clear" w:color="auto" w:fill="000080"/>
      <w:spacing w:line="240" w:lineRule="auto"/>
    </w:pPr>
    <w:rPr>
      <w:rFonts w:ascii="Tahoma" w:eastAsia="Times New Roman" w:hAnsi="Tahoma" w:cs="Times New Roman"/>
      <w:sz w:val="24"/>
      <w:szCs w:val="24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05386A"/>
    <w:rPr>
      <w:rFonts w:ascii="Tahoma" w:eastAsia="Times New Roman" w:hAnsi="Tahoma" w:cs="Times New Roman"/>
      <w:sz w:val="24"/>
      <w:szCs w:val="24"/>
      <w:shd w:val="clear" w:color="auto" w:fill="000080"/>
      <w:lang w:eastAsia="fr-FR"/>
    </w:rPr>
  </w:style>
  <w:style w:type="character" w:customStyle="1" w:styleId="Fort">
    <w:name w:val="Fort"/>
    <w:rsid w:val="0005386A"/>
    <w:rPr>
      <w:b/>
    </w:rPr>
  </w:style>
  <w:style w:type="paragraph" w:styleId="Liste">
    <w:name w:val="List"/>
    <w:basedOn w:val="Normal"/>
    <w:rsid w:val="0005386A"/>
    <w:pPr>
      <w:spacing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Listenumros5">
    <w:name w:val="List Number 5"/>
    <w:basedOn w:val="Normal"/>
    <w:rsid w:val="0005386A"/>
    <w:pPr>
      <w:tabs>
        <w:tab w:val="num" w:pos="360"/>
      </w:tabs>
      <w:spacing w:line="240" w:lineRule="auto"/>
    </w:pPr>
    <w:rPr>
      <w:rFonts w:ascii="Arial Narrow" w:eastAsia="Times New Roman" w:hAnsi="Arial Narrow" w:cs="Times New Roman"/>
      <w:sz w:val="24"/>
      <w:lang w:eastAsia="fr-FR"/>
    </w:rPr>
  </w:style>
  <w:style w:type="paragraph" w:customStyle="1" w:styleId="NormalJustifi">
    <w:name w:val="Normal + Justifié"/>
    <w:basedOn w:val="Titre1"/>
    <w:rsid w:val="0005386A"/>
    <w:pPr>
      <w:keepLines w:val="0"/>
      <w:numPr>
        <w:numId w:val="0"/>
      </w:numPr>
      <w:spacing w:before="360" w:after="120" w:line="240" w:lineRule="auto"/>
      <w:ind w:right="-108"/>
      <w:jc w:val="both"/>
    </w:pPr>
    <w:rPr>
      <w:rFonts w:ascii="Times New Roman" w:eastAsia="Times New Roman" w:hAnsi="Times New Roman" w:cs="Times New Roman"/>
      <w:b/>
      <w:color w:val="auto"/>
      <w:sz w:val="24"/>
      <w:szCs w:val="20"/>
      <w:lang w:eastAsia="fr-FR"/>
    </w:rPr>
  </w:style>
  <w:style w:type="paragraph" w:customStyle="1" w:styleId="Puce1">
    <w:name w:val="Puce 1"/>
    <w:basedOn w:val="Normal"/>
    <w:rsid w:val="0005386A"/>
    <w:pPr>
      <w:spacing w:line="240" w:lineRule="auto"/>
    </w:pPr>
    <w:rPr>
      <w:rFonts w:ascii="Tms Rmn" w:eastAsia="Times New Roman" w:hAnsi="Tms Rmn" w:cs="Times New Roman"/>
      <w:noProof/>
      <w:sz w:val="24"/>
      <w:szCs w:val="24"/>
      <w:lang w:eastAsia="fr-F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Retraitcorpsdetexte">
    <w:name w:val="Body Text Indent"/>
    <w:basedOn w:val="Normal"/>
    <w:link w:val="RetraitcorpsdetexteCar"/>
    <w:rsid w:val="0005386A"/>
    <w:pPr>
      <w:spacing w:line="240" w:lineRule="auto"/>
      <w:ind w:left="426"/>
      <w:jc w:val="both"/>
    </w:pPr>
    <w:rPr>
      <w:rFonts w:ascii="Arial Narrow" w:eastAsia="Times New Roman" w:hAnsi="Arial Narrow" w:cs="Times New Roman"/>
      <w:b/>
      <w:caps/>
      <w:sz w:val="24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5386A"/>
    <w:rPr>
      <w:rFonts w:ascii="Arial Narrow" w:eastAsia="Times New Roman" w:hAnsi="Arial Narrow" w:cs="Times New Roman"/>
      <w:b/>
      <w:caps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rsid w:val="0005386A"/>
    <w:pPr>
      <w:spacing w:line="240" w:lineRule="auto"/>
      <w:ind w:left="426"/>
      <w:jc w:val="both"/>
    </w:pPr>
    <w:rPr>
      <w:rFonts w:ascii="Arial Narrow" w:eastAsia="Times New Roman" w:hAnsi="Arial Narrow" w:cs="Times New Roman"/>
      <w:sz w:val="24"/>
      <w:szCs w:val="24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05386A"/>
    <w:rPr>
      <w:rFonts w:ascii="Arial Narrow" w:eastAsia="Times New Roman" w:hAnsi="Arial Narrow" w:cs="Times New Roman"/>
      <w:sz w:val="24"/>
      <w:szCs w:val="24"/>
      <w:lang w:eastAsia="fr-FR"/>
    </w:rPr>
  </w:style>
  <w:style w:type="paragraph" w:styleId="Retraitcorpsdetexte3">
    <w:name w:val="Body Text Indent 3"/>
    <w:basedOn w:val="Normal"/>
    <w:link w:val="Retraitcorpsdetexte3Car"/>
    <w:rsid w:val="0005386A"/>
    <w:pPr>
      <w:spacing w:line="240" w:lineRule="auto"/>
      <w:ind w:left="426"/>
      <w:jc w:val="both"/>
    </w:pPr>
    <w:rPr>
      <w:rFonts w:ascii="Arial Narrow" w:eastAsia="Times New Roman" w:hAnsi="Arial Narrow" w:cs="Times New Roman"/>
      <w:b/>
      <w:color w:val="FF0000"/>
      <w:sz w:val="24"/>
      <w:szCs w:val="24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05386A"/>
    <w:rPr>
      <w:rFonts w:ascii="Arial Narrow" w:eastAsia="Times New Roman" w:hAnsi="Arial Narrow" w:cs="Times New Roman"/>
      <w:b/>
      <w:color w:val="FF0000"/>
      <w:sz w:val="24"/>
      <w:szCs w:val="24"/>
      <w:lang w:eastAsia="fr-FR"/>
    </w:rPr>
  </w:style>
  <w:style w:type="paragraph" w:customStyle="1" w:styleId="Style1">
    <w:name w:val="Style1"/>
    <w:basedOn w:val="Corpsdetexte"/>
    <w:rsid w:val="0005386A"/>
  </w:style>
  <w:style w:type="paragraph" w:customStyle="1" w:styleId="Suite2signCCAP">
    <w:name w:val="Suite 2 sign CCAP"/>
    <w:basedOn w:val="Normal"/>
    <w:rsid w:val="0005386A"/>
    <w:pPr>
      <w:spacing w:after="720" w:line="240" w:lineRule="auto"/>
      <w:ind w:left="425" w:firstLine="3544"/>
      <w:jc w:val="both"/>
    </w:pPr>
    <w:rPr>
      <w:rFonts w:ascii="Arial Narrow" w:eastAsia="Times New Roman" w:hAnsi="Arial Narrow" w:cs="Times New Roman"/>
      <w:i/>
      <w:sz w:val="18"/>
      <w:szCs w:val="24"/>
      <w:lang w:eastAsia="fr-FR"/>
    </w:rPr>
  </w:style>
  <w:style w:type="paragraph" w:customStyle="1" w:styleId="Texte">
    <w:name w:val="Texte"/>
    <w:basedOn w:val="Normal"/>
    <w:rsid w:val="0005386A"/>
    <w:pPr>
      <w:spacing w:line="240" w:lineRule="auto"/>
    </w:pPr>
    <w:rPr>
      <w:rFonts w:ascii="Tms Rmn" w:eastAsia="Times New Roman" w:hAnsi="Tms Rmn" w:cs="Times New Roman"/>
      <w:noProof/>
      <w:sz w:val="24"/>
      <w:szCs w:val="24"/>
      <w:lang w:eastAsia="fr-F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itrePARAGRAPHE">
    <w:name w:val="Titre PARAGRAPHE"/>
    <w:basedOn w:val="Normal"/>
    <w:rsid w:val="0005386A"/>
    <w:pPr>
      <w:spacing w:line="240" w:lineRule="auto"/>
      <w:ind w:firstLine="708"/>
    </w:pPr>
    <w:rPr>
      <w:rFonts w:ascii="Arial" w:eastAsia="Times New Roman" w:hAnsi="Arial" w:cs="Arial"/>
      <w:b/>
      <w:sz w:val="22"/>
      <w:lang w:eastAsia="fr-FR"/>
    </w:rPr>
  </w:style>
  <w:style w:type="character" w:styleId="Lienhypertextesuivivisit">
    <w:name w:val="FollowedHyperlink"/>
    <w:rsid w:val="0005386A"/>
    <w:rPr>
      <w:color w:val="800080"/>
      <w:u w:val="single"/>
    </w:rPr>
  </w:style>
  <w:style w:type="paragraph" w:customStyle="1" w:styleId="Normal2">
    <w:name w:val="Normal2"/>
    <w:aliases w:val="5,Normal 2"/>
    <w:basedOn w:val="Normal"/>
    <w:link w:val="Normal2Car"/>
    <w:rsid w:val="0005386A"/>
    <w:pPr>
      <w:keepLines/>
      <w:tabs>
        <w:tab w:val="left" w:pos="567"/>
        <w:tab w:val="left" w:pos="851"/>
        <w:tab w:val="left" w:pos="1134"/>
      </w:tabs>
      <w:spacing w:line="240" w:lineRule="auto"/>
      <w:ind w:left="284" w:firstLine="284"/>
      <w:jc w:val="both"/>
    </w:pPr>
    <w:rPr>
      <w:rFonts w:ascii="Times New Roman" w:eastAsia="Times New Roman" w:hAnsi="Times New Roman" w:cs="Times New Roman"/>
      <w:sz w:val="22"/>
      <w:lang w:val="x-none" w:eastAsia="x-none"/>
    </w:rPr>
  </w:style>
  <w:style w:type="paragraph" w:customStyle="1" w:styleId="Normal1">
    <w:name w:val="Normal1"/>
    <w:basedOn w:val="Normal"/>
    <w:rsid w:val="0005386A"/>
    <w:pPr>
      <w:keepLines/>
      <w:tabs>
        <w:tab w:val="left" w:pos="284"/>
        <w:tab w:val="left" w:pos="567"/>
        <w:tab w:val="left" w:pos="851"/>
      </w:tabs>
      <w:spacing w:line="240" w:lineRule="auto"/>
      <w:ind w:firstLine="284"/>
      <w:jc w:val="both"/>
    </w:pPr>
    <w:rPr>
      <w:rFonts w:ascii="Times New Roman" w:eastAsia="Times New Roman" w:hAnsi="Times New Roman" w:cs="Times New Roman"/>
      <w:sz w:val="22"/>
      <w:lang w:eastAsia="fr-FR"/>
    </w:rPr>
  </w:style>
  <w:style w:type="character" w:customStyle="1" w:styleId="Normal2Car">
    <w:name w:val="Normal2 Car"/>
    <w:aliases w:val="5 Car"/>
    <w:link w:val="Normal2"/>
    <w:rsid w:val="0005386A"/>
    <w:rPr>
      <w:rFonts w:ascii="Times New Roman" w:eastAsia="Times New Roman" w:hAnsi="Times New Roman" w:cs="Times New Roman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763F36"/>
    <w:pPr>
      <w:ind w:left="720"/>
      <w:contextualSpacing/>
    </w:pPr>
  </w:style>
  <w:style w:type="numbering" w:customStyle="1" w:styleId="List1">
    <w:name w:val="List 1"/>
    <w:basedOn w:val="Aucuneliste"/>
    <w:rsid w:val="00A54E5D"/>
    <w:pPr>
      <w:numPr>
        <w:numId w:val="13"/>
      </w:numPr>
    </w:pPr>
  </w:style>
  <w:style w:type="numbering" w:customStyle="1" w:styleId="List11">
    <w:name w:val="List 11"/>
    <w:basedOn w:val="Aucuneliste"/>
    <w:rsid w:val="00A54E5D"/>
  </w:style>
  <w:style w:type="paragraph" w:styleId="Rvision">
    <w:name w:val="Revision"/>
    <w:hidden/>
    <w:uiPriority w:val="99"/>
    <w:semiHidden/>
    <w:rsid w:val="00A701D0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EFS">
      <a:dk1>
        <a:srgbClr val="4B4B4A"/>
      </a:dk1>
      <a:lt1>
        <a:sysClr val="window" lastClr="FFFFFF"/>
      </a:lt1>
      <a:dk2>
        <a:srgbClr val="000000"/>
      </a:dk2>
      <a:lt2>
        <a:srgbClr val="C4007A"/>
      </a:lt2>
      <a:accent1>
        <a:srgbClr val="C30D20"/>
      </a:accent1>
      <a:accent2>
        <a:srgbClr val="1F356A"/>
      </a:accent2>
      <a:accent3>
        <a:srgbClr val="009DE0"/>
      </a:accent3>
      <a:accent4>
        <a:srgbClr val="5FA9A3"/>
      </a:accent4>
      <a:accent5>
        <a:srgbClr val="DAAB20"/>
      </a:accent5>
      <a:accent6>
        <a:srgbClr val="893888"/>
      </a:accent6>
      <a:hlink>
        <a:srgbClr val="4B4B4A"/>
      </a:hlink>
      <a:folHlink>
        <a:srgbClr val="4B4B4A"/>
      </a:folHlink>
    </a:clrScheme>
    <a:fontScheme name="EF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4051E7D40EF94CBAE16AA5FB1469CC" ma:contentTypeVersion="0" ma:contentTypeDescription="Crée un document." ma:contentTypeScope="" ma:versionID="9c461179a4c56c635114f7f2f3cf0b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fe331b061e72866024fe28ebad680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429B2B-4DAA-48AC-8113-52938C67B668}">
  <ds:schemaRefs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BB68538-1170-49CB-BD8F-0BD6315C0D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C79956-E041-4325-8B38-56563D693F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B906AB-A02A-47B2-BB7A-2D0CBA996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417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EFS</vt:lpstr>
    </vt:vector>
  </TitlesOfParts>
  <Manager>EFS</Manager>
  <Company>EFS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EFS</dc:title>
  <dc:subject>EFS</dc:subject>
  <dc:creator>Elise.Saada</dc:creator>
  <cp:lastModifiedBy>TERRASSE Jacques</cp:lastModifiedBy>
  <cp:revision>4</cp:revision>
  <cp:lastPrinted>2025-08-13T15:16:00Z</cp:lastPrinted>
  <dcterms:created xsi:type="dcterms:W3CDTF">2025-08-12T14:24:00Z</dcterms:created>
  <dcterms:modified xsi:type="dcterms:W3CDTF">2025-08-13T15:17:00Z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0x010100BA4051E7D40EF94CBAE16AA5FB1469CC</vt:lpwstr>
  </property>
  <property fmtid="{D5CDD505-2E9C-101B-9397-08002B2CF9AE}" pid="3" name="Rédacteur">
    <vt:lpwstr>Nicolas LEMONNIER</vt:lpwstr>
  </property>
  <property fmtid="{D5CDD505-2E9C-101B-9397-08002B2CF9AE}" pid="4" name="Date Doc">
    <vt:lpwstr>31/08/2016</vt:lpwstr>
  </property>
  <property fmtid="{D5CDD505-2E9C-101B-9397-08002B2CF9AE}" pid="5" name="Titre">
    <vt:lpwstr>Webdonneur - Référencement Naturel</vt:lpwstr>
  </property>
</Properties>
</file>